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9A" w:rsidRPr="0028189A" w:rsidRDefault="0028189A" w:rsidP="002818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189A">
        <w:rPr>
          <w:rFonts w:ascii="Times New Roman" w:hAnsi="Times New Roman" w:cs="Times New Roman"/>
          <w:b/>
          <w:sz w:val="36"/>
          <w:szCs w:val="36"/>
        </w:rPr>
        <w:t>Успешная адаптация ребенка в среднем звене.</w:t>
      </w:r>
    </w:p>
    <w:p w:rsidR="0028189A" w:rsidRPr="0028189A" w:rsidRDefault="0028189A" w:rsidP="002818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189A">
        <w:rPr>
          <w:rFonts w:ascii="Times New Roman" w:hAnsi="Times New Roman" w:cs="Times New Roman"/>
          <w:b/>
          <w:sz w:val="36"/>
          <w:szCs w:val="36"/>
        </w:rPr>
        <w:t>Советы родителям.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Основное внимание родител</w:t>
      </w:r>
      <w:bookmarkStart w:id="0" w:name="_GoBack"/>
      <w:bookmarkEnd w:id="0"/>
      <w:r w:rsidRPr="0028189A">
        <w:rPr>
          <w:rFonts w:ascii="Times New Roman" w:hAnsi="Times New Roman" w:cs="Times New Roman"/>
          <w:sz w:val="28"/>
          <w:szCs w:val="28"/>
        </w:rPr>
        <w:t>ям в это время следует уделять развитию учебной деятельности детей, их умению учиться, приобретать с помощью взрослых и самостоятельно новые знания и навыки.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В пятом классе условия обучения коренным образом меняются: дети переходят от одного основного учителя к системе “</w:t>
      </w:r>
      <w:proofErr w:type="gramStart"/>
      <w:r w:rsidRPr="0028189A">
        <w:rPr>
          <w:rFonts w:ascii="Times New Roman" w:hAnsi="Times New Roman" w:cs="Times New Roman"/>
          <w:sz w:val="28"/>
          <w:szCs w:val="28"/>
        </w:rPr>
        <w:t>классный</w:t>
      </w:r>
      <w:proofErr w:type="gramEnd"/>
      <w:r w:rsidRPr="0028189A">
        <w:rPr>
          <w:rFonts w:ascii="Times New Roman" w:hAnsi="Times New Roman" w:cs="Times New Roman"/>
          <w:sz w:val="28"/>
          <w:szCs w:val="28"/>
        </w:rPr>
        <w:t xml:space="preserve"> руководитель—учителя-предметники”, уроки, как правило, проходят в разных кабинетах. Нередко дети меняют школу (например, поступают в гимназию), у них появляются не только новые учителя, но и новые одноклассники.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 xml:space="preserve">В настоящее время переход из начальной школы в </w:t>
      </w:r>
      <w:proofErr w:type="gramStart"/>
      <w:r w:rsidRPr="0028189A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28189A">
        <w:rPr>
          <w:rFonts w:ascii="Times New Roman" w:hAnsi="Times New Roman" w:cs="Times New Roman"/>
          <w:sz w:val="28"/>
          <w:szCs w:val="28"/>
        </w:rPr>
        <w:t xml:space="preserve"> совпадает с концом детства — достаточно стабильным периодом развития.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Как показывает практика, большинство детей переживает это событие как важный шаг в своей жизни. Они гордятся тем, что “уже не маленькие”. Появление нескольких учителей с разными требованиями, разными характерами, разным стилем отношений является для них зримым показателем их взросления. Они с удовольствием и с определенной гордостью рассказывают родителям, младшим братьям, друзьям о “доброй” математичке или “вредном” историке. Кроме того, определенная часть детей осознает свое новое положение как шанс заново начать школьную жизнь, наладить не сложившиеся отношения с педагогами.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89A">
        <w:rPr>
          <w:rFonts w:ascii="Times New Roman" w:hAnsi="Times New Roman" w:cs="Times New Roman"/>
          <w:sz w:val="28"/>
          <w:szCs w:val="28"/>
        </w:rPr>
        <w:t>Переход из начальной школы в среднюю связан с возрастанием нагрузки на психику ученика.</w:t>
      </w:r>
      <w:proofErr w:type="gramEnd"/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Психологические и психофизиологические исследования свидетельствуют, что в начале обучения в пятом классе школьники переживают период адаптации к новым условиям обучения, во многом сходный с тем, который был характерен для начала обучения в первом классе.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89A">
        <w:rPr>
          <w:rFonts w:ascii="Times New Roman" w:hAnsi="Times New Roman" w:cs="Times New Roman"/>
          <w:sz w:val="28"/>
          <w:szCs w:val="28"/>
        </w:rPr>
        <w:t>Резкое изменение условий обучения, разнообразие и качественное усложнение требований, предъявляемых к школьнику разными учителями, и даже смена позиции “старшего” в начальной школе на “самого маленького” в средней — все это является довольно серьезным испытанием для психики школьника.</w:t>
      </w:r>
      <w:proofErr w:type="gramEnd"/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8189A">
        <w:rPr>
          <w:rFonts w:ascii="Times New Roman" w:hAnsi="Times New Roman" w:cs="Times New Roman"/>
          <w:sz w:val="28"/>
          <w:szCs w:val="28"/>
        </w:rPr>
        <w:t>адаптационной</w:t>
      </w:r>
      <w:proofErr w:type="gramEnd"/>
      <w:r w:rsidRPr="0028189A">
        <w:rPr>
          <w:rFonts w:ascii="Times New Roman" w:hAnsi="Times New Roman" w:cs="Times New Roman"/>
          <w:sz w:val="28"/>
          <w:szCs w:val="28"/>
        </w:rPr>
        <w:t xml:space="preserve"> период дети могут стать более тревожными, робкими или, напротив, “развязными”, чрезмерно шумными, суетливыми. У них может снизиться работоспособность, они могут стать забывчивыми, неорганизованными, иногда нарушается сон, аппетит... Подобные функциональные отклонения в той или иной форме характерны примерно для 70–80% школьников.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У большинства детей подобные отклонения носят единичный характер и исчезают, как правило, через 2–4 недели после начала учебы. Однако есть дети, у которых процесс адаптации затягивается на 2–3 месяца и даже больше.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lastRenderedPageBreak/>
        <w:t>С адаптационным периодом часто связаны и заболевания детей. Подобные заболевания носят психосоматический характер.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В период адаптации 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При слишком длительном процессе адаптации, а также при наличии множества функциональных отклонений необходимо обратиться к школьному психологу.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Что же может затруднить адаптацию детей к средней школе? Прежде всего, это рассогласованность, даже противоречивость требований разных педагогов. Школьник впервые оказывается в ситуации множественности требований и, если он научится учитывать эти требования, соотносить их, преодолевать связанные с этим трудности, то овладеет умением, необходимым для взрослой жизни.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Поэтому надо, чтобы родители объяснили, с чем связаны эти различия, помогли подростку справиться с возникающими трудностями.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Трудности у пятиклассников может вызывать и необходимость на каждом уроке приспосабливаться к своеобразному темпу, особенностям речи, стилю преподавания каждого учителя.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Необходимо, чтобы школьники правильно понимали употребляемые учителем и встречающиеся в текстах учебников термины. Сейчас много специальных школьных словарей, и хорошо, если дети будут иметь их и научатся ими пользоваться. Важно разъяснить, что неполное, неточное понимание слов нередко лежит в основе непонимания школьного материала.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89A">
        <w:rPr>
          <w:rFonts w:ascii="Times New Roman" w:hAnsi="Times New Roman" w:cs="Times New Roman"/>
          <w:sz w:val="28"/>
          <w:szCs w:val="28"/>
        </w:rPr>
        <w:t xml:space="preserve">Трудности, возникающие у детей при переходе в средние классы, могут быть связаны также с определенной </w:t>
      </w:r>
      <w:proofErr w:type="spellStart"/>
      <w:r w:rsidRPr="0028189A">
        <w:rPr>
          <w:rFonts w:ascii="Times New Roman" w:hAnsi="Times New Roman" w:cs="Times New Roman"/>
          <w:sz w:val="28"/>
          <w:szCs w:val="28"/>
        </w:rPr>
        <w:t>деиндивидуализацией</w:t>
      </w:r>
      <w:proofErr w:type="spellEnd"/>
      <w:r w:rsidRPr="0028189A">
        <w:rPr>
          <w:rFonts w:ascii="Times New Roman" w:hAnsi="Times New Roman" w:cs="Times New Roman"/>
          <w:sz w:val="28"/>
          <w:szCs w:val="28"/>
        </w:rPr>
        <w:t>, обезличиванием подхода педагога к школьнику.</w:t>
      </w:r>
      <w:proofErr w:type="gramEnd"/>
      <w:r w:rsidRPr="0028189A">
        <w:rPr>
          <w:rFonts w:ascii="Times New Roman" w:hAnsi="Times New Roman" w:cs="Times New Roman"/>
          <w:sz w:val="28"/>
          <w:szCs w:val="28"/>
        </w:rPr>
        <w:t xml:space="preserve"> У некоторых пятиклассников возникает ощущение одиночества: никому из взрослых в школе они не нужны. Другие, наоборот, как бы “шалеют” от внезапной свободы — они бегают по школе, исследуя “тайные уголки”, иногда даже задирают ребят из старших классов.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Отсюда повышенная зависимость определенной части детей от взрослых, “прилипчивость” к классному руководителю, плач, капризы, интерес к книгам и играм для маленьких детей.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Иногда за одной и той же формой поведения (например, посещение первого класса, в котором работает бывшая учительница) скрываются совершенно разные потребности и мотивы. Это может быть желание вновь оказаться в знакомой, привычной ситуации опеки и зависимости, когда тебя знают, о тебе думают. Но может быть и стремление утвердить себя как “старшего”, “выросшего”, того, кто может опекать малышей. Причем у одного и того же подростка это может сочетаться.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Необходимо показать родителям, что некоторое “обезличивание” подхода к школьнику — очень значимый момент для его развития, укрепления у него чувства взрослости. Важно только помочь ему освоить эту новую позицию.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lastRenderedPageBreak/>
        <w:t>Помощь родителей на первых порах нередко нужна школьникам и в подготовке домашних заданий (даже если в начальной школе дети делали уроки самостоятельно), и в преодолении трудностей в учебе, которые нередко возникают на первых этапах обучения в средней школе.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Следует обратить внимание родителей на то, что ухудшение успеваемости в значительной степени связано с особенностями адаптационного периода.</w:t>
      </w:r>
    </w:p>
    <w:p w:rsid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Рекомендации для родителей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1. Воодушевите ребенка на рассказ о своих школьных делах.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Не ограничивайте свой интерес обычным вопросом типа: “Как прошел твой день в школе?” Каждую неделю выбирайте время, свободное от домашних дел, и внимательно беседуйте с ребенком о школе.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2. Регулярно беседуйте с учителями вашего ребенка о его успеваемости, поведении и взаимоотношениях с другими детьми.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этого с директором школы. Иначе вы можете случайно поставить ребенка в неловкое положение выбора между преданностью вам и уважением к своему учителю.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3. Не связывайте оценки за успеваемость ребенка со своей системой наказаний и поощрений.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4. Знайте программу и особенности школы, где учится ваш ребенок.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lastRenderedPageBreak/>
        <w:t>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коллективом. Используйте любые возможности, чтобы узнать, как ваш ребенок учится.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5. Помогайте ребенку выполнять домашние задания, но не делайте их сами.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6. Помогите ребенку почувствовать интерес к тому, что преподают в школе.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28189A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>7. 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:rsidR="00C81BC0" w:rsidRPr="0028189A" w:rsidRDefault="0028189A" w:rsidP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9A">
        <w:rPr>
          <w:rFonts w:ascii="Times New Roman" w:hAnsi="Times New Roman" w:cs="Times New Roman"/>
          <w:sz w:val="28"/>
          <w:szCs w:val="28"/>
        </w:rPr>
        <w:t xml:space="preserve">Такие события, как первые несколько месяцев в школе, начало и окончание каждого учебного года, переход из начальной школы в </w:t>
      </w:r>
      <w:proofErr w:type="gramStart"/>
      <w:r w:rsidRPr="0028189A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28189A">
        <w:rPr>
          <w:rFonts w:ascii="Times New Roman" w:hAnsi="Times New Roman" w:cs="Times New Roman"/>
          <w:sz w:val="28"/>
          <w:szCs w:val="28"/>
        </w:rPr>
        <w:t xml:space="preserve">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28189A" w:rsidRPr="0028189A" w:rsidRDefault="0028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189A" w:rsidRPr="0028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16"/>
    <w:rsid w:val="00270A64"/>
    <w:rsid w:val="0028189A"/>
    <w:rsid w:val="00576F16"/>
    <w:rsid w:val="00C8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70A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70A6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70A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70A6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1482</Words>
  <Characters>8449</Characters>
  <Application>Microsoft Office Word</Application>
  <DocSecurity>0</DocSecurity>
  <Lines>70</Lines>
  <Paragraphs>19</Paragraphs>
  <ScaleCrop>false</ScaleCrop>
  <Company/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2024-07-27T16:14:00Z</dcterms:created>
  <dcterms:modified xsi:type="dcterms:W3CDTF">2024-07-27T16:16:00Z</dcterms:modified>
</cp:coreProperties>
</file>