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42" w:rsidRPr="003C0D42" w:rsidRDefault="003C0D42" w:rsidP="00A77F00">
      <w:pPr>
        <w:spacing w:after="0" w:line="240" w:lineRule="auto"/>
        <w:ind w:right="68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ОТДЕЛ ОБРАЗОВАНИЯ АДМИНИСТРАЦИИ Г. ГУКОВО МУНИЦИПАЛЬНОЕ БЮДЖЕТНОЕ ОБЩЕОБРАЗОВАТЕЛЬНОЕ УЧРЕЖДЕНИЕ «ЛИЦЕЙ №24»</w:t>
      </w:r>
    </w:p>
    <w:p w:rsidR="003C0D42" w:rsidRPr="003C0D42" w:rsidRDefault="003C0D42" w:rsidP="00A77F00">
      <w:pPr>
        <w:spacing w:after="0" w:line="240" w:lineRule="auto"/>
        <w:ind w:right="68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ПРИНЯТО                                                                                            УТВЕРЖДАЮ </w:t>
      </w:r>
    </w:p>
    <w:p w:rsidR="003C0D42" w:rsidRPr="003C0D42" w:rsidRDefault="003C0D42" w:rsidP="00A77F00">
      <w:pPr>
        <w:tabs>
          <w:tab w:val="center" w:pos="7521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на заседании педагогического                                Директор МБОУ «Лицей №24»</w:t>
      </w:r>
    </w:p>
    <w:p w:rsidR="003C0D42" w:rsidRPr="003C0D42" w:rsidRDefault="003C0D42" w:rsidP="00A77F00">
      <w:pPr>
        <w:spacing w:after="0" w:line="240" w:lineRule="auto"/>
        <w:ind w:right="6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совета                                                                         ____________ Макрицкая О.С. </w:t>
      </w:r>
    </w:p>
    <w:p w:rsidR="003C0D42" w:rsidRPr="003C0D42" w:rsidRDefault="003C0D42" w:rsidP="00A77F00">
      <w:pPr>
        <w:tabs>
          <w:tab w:val="center" w:pos="7680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от «</w:t>
      </w:r>
      <w:r w:rsidRPr="003C0D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29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3C0D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августа 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2025 г.                           Приказ от «29» августа  2025 г.  </w:t>
      </w:r>
    </w:p>
    <w:p w:rsidR="003C0D42" w:rsidRPr="003C0D42" w:rsidRDefault="003C0D42" w:rsidP="00A77F00">
      <w:pPr>
        <w:tabs>
          <w:tab w:val="center" w:pos="6214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160020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B9460526DC7DAF0E629F28EFCA761E7A\Изображение WhatsApp 2025-09-10 в 20.40.23_10b469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1                                                                             №126  </w:t>
      </w:r>
    </w:p>
    <w:p w:rsidR="003C0D42" w:rsidRPr="003C0D42" w:rsidRDefault="003C0D42" w:rsidP="00A77F00">
      <w:pPr>
        <w:tabs>
          <w:tab w:val="center" w:pos="6214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tabs>
          <w:tab w:val="center" w:pos="6214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tabs>
          <w:tab w:val="center" w:pos="6214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tabs>
          <w:tab w:val="center" w:pos="6214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tabs>
          <w:tab w:val="center" w:pos="6214"/>
        </w:tabs>
        <w:spacing w:after="0" w:line="240" w:lineRule="auto"/>
        <w:ind w:left="-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C0D42" w:rsidRPr="003C0D42" w:rsidRDefault="003C0D42" w:rsidP="00A77F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ДОПОЛНИТЕЛЬНАЯ ОБЩЕРАЗВИВАЮЩАЯ ПРОГРАММА</w:t>
      </w:r>
    </w:p>
    <w:p w:rsidR="003C0D42" w:rsidRPr="003C0D42" w:rsidRDefault="003C0D42" w:rsidP="00A77F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C0D42">
        <w:rPr>
          <w:rFonts w:ascii="Times New Roman" w:eastAsia="Times New Roman" w:hAnsi="Times New Roman" w:cs="Times New Roman"/>
          <w:sz w:val="28"/>
          <w:szCs w:val="28"/>
        </w:rPr>
        <w:t>социально-гуманитарной направленности</w:t>
      </w:r>
      <w:r w:rsidRPr="003C0D4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 </w:t>
      </w:r>
      <w:r w:rsidRPr="003C0D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</w:t>
      </w:r>
    </w:p>
    <w:p w:rsidR="003C0D42" w:rsidRPr="003C0D42" w:rsidRDefault="003C0D42" w:rsidP="00A77F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ТЕАТР</w:t>
      </w:r>
      <w:r w:rsidRPr="003C0D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3C0D42" w:rsidRPr="003C0D42" w:rsidRDefault="003C0D42" w:rsidP="00A77F00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Подвид программы: 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разноуровневая</w:t>
      </w:r>
      <w:r w:rsidRPr="003C0D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  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0D42" w:rsidRPr="003C0D42" w:rsidRDefault="003C0D42" w:rsidP="00A77F00">
      <w:pPr>
        <w:tabs>
          <w:tab w:val="left" w:pos="3969"/>
        </w:tabs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Уровень программы</w:t>
      </w:r>
      <w:r w:rsidRPr="003C0D4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стартовый</w:t>
      </w: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Целевая группа (возраст):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Pr="003C0D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 до 13 лет</w:t>
      </w:r>
      <w:r w:rsidRPr="003C0D4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Срок реализации: 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1 год</w:t>
      </w: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обучения: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очная </w:t>
      </w:r>
    </w:p>
    <w:p w:rsidR="003C0D42" w:rsidRPr="003C0D42" w:rsidRDefault="003C0D42" w:rsidP="00A77F00">
      <w:pPr>
        <w:spacing w:after="0" w:line="240" w:lineRule="auto"/>
        <w:ind w:left="368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Разработчик:</w:t>
      </w: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 дополнительного образования Галкина Лариса Юрьевна</w:t>
      </w: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7F00" w:rsidRDefault="00A77F00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7F00" w:rsidRDefault="00A77F00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D42" w:rsidRPr="003C0D42" w:rsidRDefault="003C0D42" w:rsidP="00A77F00">
      <w:pPr>
        <w:spacing w:after="0" w:line="240" w:lineRule="auto"/>
        <w:ind w:right="7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г. Гуково</w:t>
      </w:r>
    </w:p>
    <w:p w:rsidR="00A77F00" w:rsidRDefault="003C0D42" w:rsidP="00A77F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D42">
        <w:rPr>
          <w:rFonts w:ascii="Times New Roman" w:eastAsia="Calibri" w:hAnsi="Times New Roman" w:cs="Times New Roman"/>
          <w:sz w:val="28"/>
          <w:szCs w:val="28"/>
          <w:lang w:eastAsia="en-US"/>
        </w:rPr>
        <w:t>2025</w:t>
      </w:r>
    </w:p>
    <w:sdt>
      <w:sdtPr>
        <w:rPr>
          <w:rFonts w:ascii="Times New Roman" w:hAnsi="Times New Roman" w:cs="Times New Roman"/>
          <w:sz w:val="28"/>
          <w:szCs w:val="28"/>
        </w:rPr>
        <w:id w:val="-17755494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C1996" w:rsidRPr="00A77F00" w:rsidRDefault="00A77F00" w:rsidP="00A77F00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en-US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Содержание</w:t>
          </w:r>
        </w:p>
        <w:p w:rsidR="000C1996" w:rsidRPr="00A77F00" w:rsidRDefault="000C1996" w:rsidP="00A77F00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:rsidR="00AF685E" w:rsidRPr="007A2E27" w:rsidRDefault="00A6153C" w:rsidP="007A2E27">
          <w:pPr>
            <w:pStyle w:val="11"/>
            <w:rPr>
              <w:kern w:val="2"/>
            </w:rPr>
          </w:pPr>
          <w:r w:rsidRPr="00A6153C">
            <w:fldChar w:fldCharType="begin"/>
          </w:r>
          <w:r w:rsidR="000C1996" w:rsidRPr="007A2E27">
            <w:instrText xml:space="preserve"> TOC \o "1-3" \h \z \u </w:instrText>
          </w:r>
          <w:r w:rsidRPr="00A6153C">
            <w:fldChar w:fldCharType="separate"/>
          </w:r>
          <w:hyperlink w:anchor="_Toc153202193" w:history="1">
            <w:r w:rsidR="00AF685E" w:rsidRPr="007A2E27">
              <w:rPr>
                <w:rStyle w:val="a8"/>
              </w:rPr>
              <w:t>1.</w:t>
            </w:r>
            <w:r w:rsidR="00AF685E" w:rsidRPr="007A2E27">
              <w:rPr>
                <w:kern w:val="2"/>
              </w:rPr>
              <w:tab/>
            </w:r>
            <w:r w:rsidR="00AF685E" w:rsidRPr="007A2E27">
              <w:rPr>
                <w:rStyle w:val="a8"/>
              </w:rPr>
              <w:t>К</w:t>
            </w:r>
            <w:r w:rsidR="00417605" w:rsidRPr="007A2E27">
              <w:rPr>
                <w:rStyle w:val="a8"/>
              </w:rPr>
              <w:t>омплекс</w:t>
            </w:r>
            <w:r w:rsidR="00AF685E" w:rsidRPr="007A2E27">
              <w:rPr>
                <w:rStyle w:val="a8"/>
              </w:rPr>
              <w:t xml:space="preserve"> </w:t>
            </w:r>
            <w:r w:rsidR="00417605" w:rsidRPr="007A2E27">
              <w:rPr>
                <w:rStyle w:val="a8"/>
              </w:rPr>
              <w:t>основных характеристик</w:t>
            </w:r>
            <w:r w:rsidR="00AF685E" w:rsidRPr="007A2E27">
              <w:rPr>
                <w:rStyle w:val="a8"/>
              </w:rPr>
              <w:t xml:space="preserve"> </w:t>
            </w:r>
            <w:r w:rsidR="00417605" w:rsidRPr="007A2E27">
              <w:rPr>
                <w:rStyle w:val="a8"/>
              </w:rPr>
              <w:t>программы</w:t>
            </w:r>
            <w:r w:rsidR="00AF685E" w:rsidRPr="007A2E27">
              <w:rPr>
                <w:webHidden/>
              </w:rPr>
              <w:tab/>
            </w:r>
            <w:r w:rsidR="003711E5" w:rsidRPr="007A2E27">
              <w:rPr>
                <w:webHidden/>
              </w:rPr>
              <w:t>3</w:t>
            </w:r>
            <w:r w:rsidR="00570854" w:rsidRPr="007A2E27">
              <w:rPr>
                <w:webHidden/>
              </w:rPr>
              <w:t xml:space="preserve">       </w:t>
            </w:r>
            <w:r w:rsidR="003711E5" w:rsidRPr="007A2E27">
              <w:rPr>
                <w:webHidden/>
              </w:rPr>
              <w:t xml:space="preserve">  </w:t>
            </w:r>
          </w:hyperlink>
          <w:r w:rsidR="003711E5" w:rsidRPr="007A2E27">
            <w:t xml:space="preserve"> </w:t>
          </w:r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194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_Toc153202194 \h </w:instrTex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762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195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Цель и задачи программы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0EB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196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программы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_Toc153202196 \h </w:instrTex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762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197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Учебно-тематический план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6370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198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1.5.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учебно-тематического плана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6370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:rsidR="00AF685E" w:rsidRPr="007A2E27" w:rsidRDefault="00A6153C" w:rsidP="007A2E27">
          <w:pPr>
            <w:pStyle w:val="11"/>
            <w:rPr>
              <w:kern w:val="2"/>
            </w:rPr>
          </w:pPr>
          <w:hyperlink w:anchor="_Toc153202203" w:history="1">
            <w:r w:rsidR="00AF685E" w:rsidRPr="007A2E27">
              <w:rPr>
                <w:rStyle w:val="a8"/>
              </w:rPr>
              <w:t>2.</w:t>
            </w:r>
            <w:r w:rsidR="00AF685E" w:rsidRPr="007A2E27">
              <w:rPr>
                <w:kern w:val="2"/>
              </w:rPr>
              <w:tab/>
            </w:r>
            <w:r w:rsidR="00570854" w:rsidRPr="007A2E27">
              <w:rPr>
                <w:rStyle w:val="a8"/>
                <w:rFonts w:eastAsia="Calibri"/>
              </w:rPr>
              <w:t xml:space="preserve"> Комплекс организационно-педагогических условий</w:t>
            </w:r>
            <w:r w:rsidR="00A77F00" w:rsidRPr="007A2E27">
              <w:rPr>
                <w:rStyle w:val="a8"/>
                <w:rFonts w:eastAsia="Calibri"/>
              </w:rPr>
              <w:t>……………..………...</w:t>
            </w:r>
            <w:r w:rsidR="00570854" w:rsidRPr="007A2E27">
              <w:rPr>
                <w:rStyle w:val="a8"/>
                <w:rFonts w:eastAsia="Calibri"/>
              </w:rPr>
              <w:t>1</w:t>
            </w:r>
            <w:r w:rsidR="00D25E06" w:rsidRPr="007A2E27">
              <w:rPr>
                <w:rStyle w:val="a8"/>
                <w:rFonts w:eastAsia="Calibri"/>
              </w:rPr>
              <w:t>3</w:t>
            </w:r>
            <w:r w:rsidR="00570854" w:rsidRPr="007A2E27">
              <w:rPr>
                <w:rStyle w:val="a8"/>
                <w:rFonts w:eastAsia="Calibri"/>
              </w:rPr>
              <w:t xml:space="preserve">                                              </w:t>
            </w:r>
            <w:r w:rsidR="00570854" w:rsidRPr="007A2E27">
              <w:rPr>
                <w:webHidden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hyperlink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204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Календарный учебный график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_Toc153202204 \h </w:instrTex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762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D25E06" w:rsidRPr="007A2E27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208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Формы аттестации/контроля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_Toc153202208 \h </w:instrTex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762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D25E06" w:rsidRPr="007A2E27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209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Оценочные материалы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_Toc153202209 \h </w:instrTex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762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D25E06" w:rsidRPr="007A2E27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kern w:val="2"/>
              <w:sz w:val="28"/>
              <w:szCs w:val="28"/>
            </w:rPr>
          </w:pPr>
          <w:hyperlink w:anchor="_Toc153202210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2.4.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 программы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_Toc153202210 \h </w:instrTex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762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D25E06" w:rsidRPr="007A2E27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:rsidR="00AF685E" w:rsidRPr="007A2E27" w:rsidRDefault="00A6153C" w:rsidP="007A2E27">
          <w:pPr>
            <w:pStyle w:val="23"/>
            <w:tabs>
              <w:tab w:val="left" w:pos="880"/>
              <w:tab w:val="right" w:leader="dot" w:pos="9769"/>
            </w:tabs>
            <w:spacing w:after="0" w:line="24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3202211" w:history="1"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2.5.</w:t>
            </w:r>
            <w:r w:rsidR="00AF685E" w:rsidRPr="007A2E27">
              <w:rPr>
                <w:rFonts w:ascii="Times New Roman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AF685E" w:rsidRPr="007A2E2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Условия реализации программы</w:t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F685E"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_Toc153202211 \h </w:instrText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2E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7A2E27" w:rsidRPr="007A2E27">
            <w:rPr>
              <w:rFonts w:ascii="Times New Roman" w:hAnsi="Times New Roman" w:cs="Times New Roman"/>
              <w:noProof/>
              <w:sz w:val="28"/>
              <w:szCs w:val="28"/>
            </w:rPr>
            <w:t>18</w:t>
          </w:r>
        </w:p>
        <w:p w:rsidR="0054762E" w:rsidRPr="007A2E27" w:rsidRDefault="007A2E27" w:rsidP="007A2E27">
          <w:pPr>
            <w:spacing w:after="0" w:line="240" w:lineRule="auto"/>
            <w:contextualSpacing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7A2E27">
            <w:rPr>
              <w:rFonts w:ascii="Times New Roman" w:hAnsi="Times New Roman" w:cs="Times New Roman"/>
              <w:sz w:val="28"/>
              <w:szCs w:val="28"/>
            </w:rPr>
            <w:t xml:space="preserve">   2.6.</w:t>
          </w:r>
          <w:r w:rsidRPr="007A2E27">
            <w:rPr>
              <w:rFonts w:ascii="Times New Roman" w:hAnsi="Times New Roman" w:cs="Times New Roman"/>
              <w:sz w:val="28"/>
              <w:szCs w:val="28"/>
            </w:rPr>
            <w:tab/>
            <w:t>Кадровое обеспечение программы:……………………………………….18</w:t>
          </w:r>
          <w:r w:rsidR="0054762E" w:rsidRPr="007A2E27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  <w:r w:rsidR="0054762E" w:rsidRPr="007A2E27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AF685E" w:rsidRPr="007A2E27" w:rsidRDefault="00A6153C" w:rsidP="007A2E27">
          <w:pPr>
            <w:pStyle w:val="11"/>
            <w:rPr>
              <w:kern w:val="2"/>
            </w:rPr>
          </w:pPr>
          <w:hyperlink w:anchor="_Toc153202213" w:history="1">
            <w:r w:rsidR="00AF685E" w:rsidRPr="007A2E27">
              <w:rPr>
                <w:rStyle w:val="a8"/>
              </w:rPr>
              <w:t>3.</w:t>
            </w:r>
            <w:r w:rsidR="00AF685E" w:rsidRPr="007A2E27">
              <w:rPr>
                <w:kern w:val="2"/>
              </w:rPr>
              <w:tab/>
            </w:r>
            <w:r w:rsidR="00AF685E" w:rsidRPr="007A2E27">
              <w:rPr>
                <w:rStyle w:val="a8"/>
              </w:rPr>
              <w:t>Список литературы</w:t>
            </w:r>
            <w:r w:rsidR="007A2E27" w:rsidRPr="007A2E27">
              <w:rPr>
                <w:rStyle w:val="a8"/>
              </w:rPr>
              <w:t>…………………………………………………………</w:t>
            </w:r>
            <w:r w:rsidR="007A2E27">
              <w:rPr>
                <w:rStyle w:val="a8"/>
              </w:rPr>
              <w:t>…</w:t>
            </w:r>
            <w:r w:rsidRPr="007A2E27">
              <w:rPr>
                <w:webHidden/>
              </w:rPr>
              <w:fldChar w:fldCharType="begin"/>
            </w:r>
            <w:r w:rsidR="00AF685E" w:rsidRPr="007A2E27">
              <w:rPr>
                <w:webHidden/>
              </w:rPr>
              <w:instrText xml:space="preserve"> PAGEREF _Toc153202213 \h </w:instrText>
            </w:r>
            <w:r w:rsidRPr="007A2E27">
              <w:rPr>
                <w:webHidden/>
              </w:rPr>
            </w:r>
            <w:r w:rsidRPr="007A2E27">
              <w:rPr>
                <w:webHidden/>
              </w:rPr>
              <w:fldChar w:fldCharType="separate"/>
            </w:r>
            <w:r w:rsidR="0054762E" w:rsidRPr="007A2E27">
              <w:rPr>
                <w:webHidden/>
              </w:rPr>
              <w:t>1</w:t>
            </w:r>
            <w:r w:rsidRPr="007A2E27">
              <w:rPr>
                <w:webHidden/>
              </w:rPr>
              <w:fldChar w:fldCharType="end"/>
            </w:r>
          </w:hyperlink>
          <w:r w:rsidR="007A2E27" w:rsidRPr="007A2E27">
            <w:t>9</w:t>
          </w:r>
        </w:p>
        <w:p w:rsidR="000C1996" w:rsidRPr="007A2E27" w:rsidRDefault="00A6153C" w:rsidP="007A2E27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A2E2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0D23DC" w:rsidRPr="00A77F00" w:rsidRDefault="000D23DC" w:rsidP="00A77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50055" w:rsidRPr="00A77F00" w:rsidRDefault="00950055" w:rsidP="00A77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77F00"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9D7DE4" w:rsidRPr="00A77F00" w:rsidRDefault="00777AAC" w:rsidP="00A77F00">
      <w:pPr>
        <w:pStyle w:val="1"/>
        <w:numPr>
          <w:ilvl w:val="0"/>
          <w:numId w:val="9"/>
        </w:numPr>
        <w:contextualSpacing/>
        <w:jc w:val="center"/>
      </w:pPr>
      <w:bookmarkStart w:id="0" w:name="_Toc153202193"/>
      <w:r w:rsidRPr="00A77F00">
        <w:lastRenderedPageBreak/>
        <w:t>КОМПЛЕКС ОСНОВНЫХ ХАРАКТЕРИСТИК ПРОГРАММЫ</w:t>
      </w:r>
      <w:bookmarkEnd w:id="0"/>
      <w:r w:rsidRPr="00A77F00">
        <w:br/>
      </w: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53202194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1"/>
    </w:p>
    <w:p w:rsidR="009D7DE4" w:rsidRPr="00A77F00" w:rsidRDefault="009D7DE4" w:rsidP="00890EBE">
      <w:pPr>
        <w:pStyle w:val="a6"/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Нормативно-правовое обеспечение программы</w:t>
      </w:r>
      <w:r w:rsidR="00FF5D03" w:rsidRPr="00A77F0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:</w:t>
      </w:r>
    </w:p>
    <w:p w:rsidR="00950055" w:rsidRPr="00A77F00" w:rsidRDefault="006D31E4" w:rsidP="00890EB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общеразвивающая программа «</w:t>
      </w:r>
      <w:r w:rsidR="00FA7FF6" w:rsidRPr="00A77F00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77F00">
        <w:rPr>
          <w:rFonts w:ascii="Times New Roman" w:eastAsia="Times New Roman" w:hAnsi="Times New Roman" w:cs="Times New Roman"/>
          <w:bCs/>
          <w:sz w:val="28"/>
          <w:szCs w:val="28"/>
        </w:rPr>
        <w:t>еатр»</w:t>
      </w:r>
      <w:r w:rsidR="00045669" w:rsidRPr="00A77F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0055" w:rsidRPr="00A77F00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нормативно-правовыми документами:</w:t>
      </w:r>
      <w:bookmarkStart w:id="2" w:name="_Hlk63260000"/>
    </w:p>
    <w:p w:rsidR="00950055" w:rsidRPr="00890EBE" w:rsidRDefault="00950055" w:rsidP="00890EBE">
      <w:pPr>
        <w:pStyle w:val="a6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F64F13" w:rsidRPr="00890EBE">
        <w:rPr>
          <w:rFonts w:ascii="Times New Roman" w:eastAsia="Calibri" w:hAnsi="Times New Roman" w:cs="Times New Roman"/>
          <w:sz w:val="28"/>
          <w:szCs w:val="28"/>
        </w:rPr>
        <w:t>й</w:t>
      </w:r>
      <w:r w:rsidRPr="00890EBE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bookmarkStart w:id="3" w:name="_Hlk99520639"/>
      <w:r w:rsidRPr="00890EBE">
        <w:rPr>
          <w:rFonts w:ascii="Times New Roman" w:eastAsia="Calibri" w:hAnsi="Times New Roman" w:cs="Times New Roman"/>
          <w:sz w:val="28"/>
          <w:szCs w:val="28"/>
        </w:rPr>
        <w:t>от 29 декабря 2012 года № 273-ФЗ</w:t>
      </w:r>
      <w:bookmarkEnd w:id="3"/>
      <w:r w:rsidRPr="00890EBE">
        <w:rPr>
          <w:rFonts w:ascii="Times New Roman" w:eastAsia="Calibri" w:hAnsi="Times New Roman" w:cs="Times New Roman"/>
          <w:sz w:val="28"/>
          <w:szCs w:val="28"/>
        </w:rPr>
        <w:t xml:space="preserve"> «Об образовании в Российской Федерации» (ст. 2, ст. 15, ст.16, ст.17, ст.75, ст. 79);</w:t>
      </w:r>
    </w:p>
    <w:p w:rsidR="00950055" w:rsidRPr="00890EBE" w:rsidRDefault="00F64F13" w:rsidP="00890EBE">
      <w:pPr>
        <w:pStyle w:val="a6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 развития дополнительного образования до 2030 года, утвержденной распоряжением Правительства Российской Федерации от 31.03.2022 года № 678-р; </w:t>
      </w:r>
    </w:p>
    <w:p w:rsidR="00932AE8" w:rsidRPr="00890EBE" w:rsidRDefault="00932AE8" w:rsidP="00890EBE">
      <w:pPr>
        <w:pStyle w:val="a6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27 июля 2022 года № 629 «Об утверждении порядка организации образовательной деятельности по дополнительным общеобразовательным программам»;</w:t>
      </w:r>
    </w:p>
    <w:p w:rsidR="00950055" w:rsidRPr="00890EBE" w:rsidRDefault="00195D5F" w:rsidP="00890EBE">
      <w:pPr>
        <w:pStyle w:val="a6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М</w:t>
      </w:r>
      <w:r w:rsidR="00F64F13" w:rsidRPr="00890EBE">
        <w:rPr>
          <w:rFonts w:ascii="Times New Roman" w:eastAsia="Calibri" w:hAnsi="Times New Roman" w:cs="Times New Roman"/>
          <w:sz w:val="28"/>
          <w:szCs w:val="28"/>
        </w:rPr>
        <w:t>етодические рекомендации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 по проектированию дополнительных</w:t>
      </w:r>
      <w:r w:rsidR="00BE7CED" w:rsidRPr="00890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общеразвивающих программ № 09-3242 от 18.11.2015 года; </w:t>
      </w:r>
    </w:p>
    <w:p w:rsidR="00950055" w:rsidRPr="00890EBE" w:rsidRDefault="00950055" w:rsidP="00890EBE">
      <w:pPr>
        <w:pStyle w:val="a6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 xml:space="preserve">СП 2.4.3648-20 Санитарно-эпидемиологические требования к организациям воспитания и обучения, отдыха и оздоровления детей и молодежи; </w:t>
      </w:r>
    </w:p>
    <w:p w:rsidR="00950055" w:rsidRPr="00890EBE" w:rsidRDefault="00195D5F" w:rsidP="00890EBE">
      <w:pPr>
        <w:pStyle w:val="a6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Л</w:t>
      </w:r>
      <w:r w:rsidR="00F64F13" w:rsidRPr="00890EBE">
        <w:rPr>
          <w:rFonts w:ascii="Times New Roman" w:eastAsia="Calibri" w:hAnsi="Times New Roman" w:cs="Times New Roman"/>
          <w:sz w:val="28"/>
          <w:szCs w:val="28"/>
        </w:rPr>
        <w:t>окальные акты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организации:</w:t>
      </w:r>
    </w:p>
    <w:p w:rsidR="00950055" w:rsidRPr="00890EBE" w:rsidRDefault="00F64F13" w:rsidP="00890EBE">
      <w:pPr>
        <w:pStyle w:val="a6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Устав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EBE">
        <w:rPr>
          <w:rFonts w:ascii="Times New Roman" w:eastAsia="Calibri" w:hAnsi="Times New Roman" w:cs="Times New Roman"/>
          <w:sz w:val="28"/>
          <w:szCs w:val="28"/>
        </w:rPr>
        <w:t>МБОУ «Лицей №24»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50055" w:rsidRPr="00890EBE" w:rsidRDefault="00F64F13" w:rsidP="00890EBE">
      <w:pPr>
        <w:pStyle w:val="a6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 о разработке, структуре и порядке утверждения дополнительной общеразвивающей программы</w:t>
      </w:r>
      <w:r w:rsidR="00950055" w:rsidRPr="00890EBE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:rsidR="00950055" w:rsidRPr="00890EBE" w:rsidRDefault="00F64F13" w:rsidP="00890EBE">
      <w:pPr>
        <w:pStyle w:val="a6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90EBE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 xml:space="preserve"> о порядке проведения входного, текущего контроля, итогового контроля освоения обучающимися дополнительных</w:t>
      </w:r>
      <w:r w:rsidR="00BE7CED" w:rsidRPr="00890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055" w:rsidRPr="00890EBE">
        <w:rPr>
          <w:rFonts w:ascii="Times New Roman" w:eastAsia="Calibri" w:hAnsi="Times New Roman" w:cs="Times New Roman"/>
          <w:sz w:val="28"/>
          <w:szCs w:val="28"/>
        </w:rPr>
        <w:t>общеразвивающих программ, промежуточной и итоговой аттестации обучающихся</w:t>
      </w:r>
      <w:r w:rsidR="00890EBE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bookmarkEnd w:id="2"/>
    <w:p w:rsidR="009D7DE4" w:rsidRPr="00A77F00" w:rsidRDefault="009D7DE4" w:rsidP="00890E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Направленность</w:t>
      </w:r>
      <w:r w:rsidR="006D608E"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(профиль)</w:t>
      </w: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:</w:t>
      </w:r>
      <w:r w:rsidRPr="00A77F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0EBE">
        <w:rPr>
          <w:rFonts w:ascii="Times New Roman" w:eastAsia="Times New Roman" w:hAnsi="Times New Roman" w:cs="Times New Roman"/>
          <w:sz w:val="28"/>
          <w:szCs w:val="28"/>
        </w:rPr>
        <w:t>социально-гуманитарная</w:t>
      </w:r>
    </w:p>
    <w:p w:rsidR="004C185E" w:rsidRPr="00A77F00" w:rsidRDefault="00950055" w:rsidP="00890EB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950055" w:rsidRPr="00A77F00" w:rsidRDefault="00C65B41" w:rsidP="00890E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программы 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самореализации личности, </w:t>
      </w:r>
      <w:r w:rsidR="00CF11CA" w:rsidRPr="00A77F00">
        <w:rPr>
          <w:rFonts w:ascii="Times New Roman" w:eastAsia="Times New Roman" w:hAnsi="Times New Roman" w:cs="Times New Roman"/>
          <w:sz w:val="28"/>
          <w:szCs w:val="28"/>
        </w:rPr>
        <w:t>способной понимать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 общечеловеческие ценности, а также средством снятия психологического напряжения, сохранения эмоционального здоровья школьников.</w:t>
      </w:r>
    </w:p>
    <w:p w:rsidR="00950055" w:rsidRPr="00A77F00" w:rsidRDefault="00950055" w:rsidP="00890E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</w:t>
      </w:r>
    </w:p>
    <w:p w:rsidR="004C185E" w:rsidRPr="00A77F00" w:rsidRDefault="00C65B41" w:rsidP="00890E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программы является деятельный подход к обучению, развитию, воспитанию ребенка средствами интеграции, т.е. воспитанник в течение обучения остается вовлеченным в продуктивную созидательную деятельность, позволяющую ему с одной стороны выступать в качестве исполнителя, а с другой – автора-творца.</w:t>
      </w:r>
    </w:p>
    <w:p w:rsidR="00AF089C" w:rsidRPr="00A77F00" w:rsidRDefault="00AF089C" w:rsidP="00890EBE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</w:p>
    <w:p w:rsidR="00950055" w:rsidRPr="00A77F00" w:rsidRDefault="00950055" w:rsidP="00890EBE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Новизна программы</w:t>
      </w:r>
    </w:p>
    <w:p w:rsidR="004C185E" w:rsidRPr="00A77F00" w:rsidRDefault="00C65B41" w:rsidP="00890E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занятия в атмосфере театрального творчества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br/>
        <w:t xml:space="preserve">формируют и развивают коммуникативную культуру обучающихся, их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игровую культуру, формируют его систему ценностей в обществе.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br/>
        <w:t xml:space="preserve">      </w:t>
      </w:r>
      <w:r w:rsidR="00890EB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Работа в группе укрепляет «чувство локтя», ребенок осознает свою значимость в общем деле, свою индивидуальность в исполняемой роли, воспитывает в себе чувство ответственности в выполнении каких-либо </w:t>
      </w:r>
      <w:r w:rsidR="00890EBE">
        <w:rPr>
          <w:rFonts w:ascii="Times New Roman" w:eastAsia="Times New Roman" w:hAnsi="Times New Roman" w:cs="Times New Roman"/>
          <w:sz w:val="28"/>
          <w:szCs w:val="28"/>
        </w:rPr>
        <w:t>поручении,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обязанностей.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br/>
        <w:t xml:space="preserve">     </w:t>
      </w:r>
      <w:r w:rsidR="00890EB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Наряду с этими неоспоримо важными компетентностями дополнительные занятия в театральном кружке формируют устную речь, развивают ее выразительные и интонационные возможности – в общем, формируют культуру устной и сценической речи, развивают память, формируют художественный вкус ребенка, в целом обогащают его жизнь новыми яркими ощущениями. 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50055" w:rsidRPr="00A77F00" w:rsidRDefault="00950055" w:rsidP="00890EBE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</w:t>
      </w: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дресат программы</w:t>
      </w:r>
      <w:bookmarkStart w:id="4" w:name="_Hlk106718976"/>
    </w:p>
    <w:bookmarkEnd w:id="4"/>
    <w:p w:rsidR="00950055" w:rsidRPr="00A77F00" w:rsidRDefault="00950055" w:rsidP="00890E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Программа предназначена для обучения детей (подростков) в возрасте</w:t>
      </w:r>
      <w:r w:rsidR="008C1F71"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="006570D5" w:rsidRPr="00A77F0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C65B41" w:rsidRPr="00A77F00">
        <w:rPr>
          <w:rFonts w:ascii="Times New Roman" w:eastAsia="Times New Roman" w:hAnsi="Times New Roman" w:cs="Times New Roman"/>
          <w:sz w:val="28"/>
          <w:szCs w:val="28"/>
        </w:rPr>
        <w:t>-1</w:t>
      </w:r>
      <w:r w:rsidR="006570D5" w:rsidRPr="00A77F0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0EBE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.</w:t>
      </w:r>
    </w:p>
    <w:p w:rsidR="004C185E" w:rsidRPr="00A77F00" w:rsidRDefault="00C65B41" w:rsidP="00890E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Характерные черты этого возраста — подвижность, 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В этом возрасте ребята склонны постоянно меряться силами, готовы соревноваться буквально во всем.</w:t>
      </w:r>
    </w:p>
    <w:p w:rsidR="00EA4678" w:rsidRPr="00A77F00" w:rsidRDefault="00EA4678" w:rsidP="00890E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4678" w:rsidRPr="00A77F00" w:rsidRDefault="00EA4678" w:rsidP="00890E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У</w:t>
      </w: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ровень освоения программы</w:t>
      </w:r>
      <w:r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>стартовый</w:t>
      </w:r>
    </w:p>
    <w:p w:rsidR="00A63A26" w:rsidRPr="00A77F00" w:rsidRDefault="00A63A26" w:rsidP="00890EBE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Наполняемость группы</w:t>
      </w:r>
      <w:r w:rsidR="00950055"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  <w:r w:rsidR="000C4228"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="006570D5"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17 </w:t>
      </w:r>
      <w:r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человек</w:t>
      </w:r>
    </w:p>
    <w:p w:rsidR="00BA7379" w:rsidRPr="00A77F00" w:rsidRDefault="00BA7379" w:rsidP="00890EBE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О</w:t>
      </w: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бъем программы: </w:t>
      </w:r>
      <w:r w:rsidR="006570D5" w:rsidRPr="00A77F00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F00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6570D5" w:rsidRPr="00A77F00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</w:p>
    <w:p w:rsidR="00950055" w:rsidRPr="00A77F00" w:rsidRDefault="00BA7379" w:rsidP="00890E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С</w:t>
      </w:r>
      <w:r w:rsidR="00A63A26"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рок освоения программы</w:t>
      </w:r>
      <w:r w:rsidR="00A63A26"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="00C65B41" w:rsidRPr="00A77F00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:rsidR="00EA4678" w:rsidRPr="00A77F00" w:rsidRDefault="00EA4678" w:rsidP="00890EBE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1 раз в неделю по </w:t>
      </w:r>
      <w:r w:rsidR="00FA7FF6" w:rsidRPr="00A77F00">
        <w:rPr>
          <w:rFonts w:ascii="Times New Roman" w:eastAsia="Times New Roman" w:hAnsi="Times New Roman" w:cs="Times New Roman"/>
          <w:sz w:val="28"/>
          <w:szCs w:val="28"/>
        </w:rPr>
        <w:t xml:space="preserve">40 минут </w:t>
      </w:r>
    </w:p>
    <w:p w:rsidR="00EA4678" w:rsidRPr="00A77F00" w:rsidRDefault="00EA4678" w:rsidP="00890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Ф</w:t>
      </w: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орма(ы) обучения</w:t>
      </w:r>
      <w:r w:rsidRPr="00A77F0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 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:rsidR="00950055" w:rsidRPr="00A77F00" w:rsidRDefault="00950055" w:rsidP="00890EBE">
      <w:p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Особенности организ</w:t>
      </w:r>
      <w:r w:rsidR="00E91271" w:rsidRPr="00A77F0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ации образовательного процесса</w:t>
      </w:r>
    </w:p>
    <w:p w:rsidR="00950055" w:rsidRPr="00A77F00" w:rsidRDefault="00C65B41" w:rsidP="00890E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используются в основном групповая форма организации образовательного процесса и работа по подгруппам, в отдельных случаях – индивидуальная в рамках группы. Занятия по программе проводятся в соответствии с учебными планами в одновозрастных группах обучающихся, являющихся основным составом объединения. Состав группы является постоянным.</w:t>
      </w:r>
    </w:p>
    <w:p w:rsidR="00C65B41" w:rsidRPr="00A77F00" w:rsidRDefault="00C65B41" w:rsidP="00890EBE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950055" w:rsidRPr="00A77F00" w:rsidRDefault="00950055" w:rsidP="00890EBE">
      <w:pPr>
        <w:pStyle w:val="2"/>
        <w:numPr>
          <w:ilvl w:val="1"/>
          <w:numId w:val="9"/>
        </w:numPr>
        <w:spacing w:before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53202195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Цель и задачи программы</w:t>
      </w:r>
      <w:bookmarkEnd w:id="5"/>
    </w:p>
    <w:p w:rsidR="00950055" w:rsidRPr="00A77F00" w:rsidRDefault="00950055" w:rsidP="00890E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82634" w:rsidRPr="00A77F0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A77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77F00">
        <w:rPr>
          <w:rFonts w:ascii="Times New Roman" w:hAnsi="Times New Roman" w:cs="Times New Roman"/>
          <w:sz w:val="28"/>
          <w:szCs w:val="28"/>
        </w:rPr>
        <w:t xml:space="preserve"> </w:t>
      </w:r>
      <w:r w:rsidR="00CF11CA" w:rsidRPr="00A77F0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B42CF" w:rsidRPr="00A77F00">
        <w:rPr>
          <w:rFonts w:ascii="Times New Roman" w:eastAsia="Times New Roman" w:hAnsi="Times New Roman" w:cs="Times New Roman"/>
          <w:sz w:val="28"/>
          <w:szCs w:val="28"/>
        </w:rPr>
        <w:t>риобщение детей младшего школьного возраста к искусству театра, развитие творческих способностей и формирование социально активной личности средствами театрального искусства.</w:t>
      </w:r>
    </w:p>
    <w:p w:rsidR="00950055" w:rsidRPr="00A77F00" w:rsidRDefault="00950055" w:rsidP="00890E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064E5" w:rsidRPr="00A77F0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bookmarkStart w:id="6" w:name="_Hlk72234786"/>
    </w:p>
    <w:p w:rsidR="00A454CC" w:rsidRPr="00890EBE" w:rsidRDefault="00950055" w:rsidP="00890EBE">
      <w:pPr>
        <w:pStyle w:val="290"/>
        <w:shd w:val="clear" w:color="auto" w:fill="auto"/>
        <w:spacing w:line="240" w:lineRule="auto"/>
        <w:ind w:firstLine="0"/>
        <w:contextualSpacing/>
        <w:rPr>
          <w:i w:val="0"/>
          <w:sz w:val="28"/>
          <w:szCs w:val="28"/>
        </w:rPr>
      </w:pPr>
      <w:bookmarkStart w:id="7" w:name="_Hlk70413587"/>
      <w:r w:rsidRPr="00890EBE">
        <w:rPr>
          <w:i w:val="0"/>
          <w:sz w:val="28"/>
          <w:szCs w:val="28"/>
        </w:rPr>
        <w:t>Об</w:t>
      </w:r>
      <w:r w:rsidR="000A353A" w:rsidRPr="00890EBE">
        <w:rPr>
          <w:i w:val="0"/>
          <w:sz w:val="28"/>
          <w:szCs w:val="28"/>
        </w:rPr>
        <w:t>разовательные</w:t>
      </w:r>
      <w:r w:rsidRPr="00890EBE">
        <w:rPr>
          <w:i w:val="0"/>
          <w:sz w:val="28"/>
          <w:szCs w:val="28"/>
        </w:rPr>
        <w:t>:</w:t>
      </w:r>
    </w:p>
    <w:p w:rsidR="00950055" w:rsidRPr="00890EBE" w:rsidRDefault="00DE6370" w:rsidP="00DE6370">
      <w:pPr>
        <w:pStyle w:val="290"/>
        <w:shd w:val="clear" w:color="auto" w:fill="auto"/>
        <w:tabs>
          <w:tab w:val="left" w:pos="426"/>
        </w:tabs>
        <w:spacing w:line="240" w:lineRule="auto"/>
        <w:ind w:firstLine="0"/>
        <w:contextualSpacing/>
        <w:rPr>
          <w:i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-</w:t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t>обучить основам сценического дей</w:t>
      </w:r>
      <w:r w:rsidR="00890EBE">
        <w:rPr>
          <w:b w:val="0"/>
          <w:bCs w:val="0"/>
          <w:i w:val="0"/>
          <w:iCs w:val="0"/>
          <w:sz w:val="28"/>
          <w:szCs w:val="28"/>
        </w:rPr>
        <w:t xml:space="preserve">ствия; </w:t>
      </w:r>
      <w:r w:rsidR="00890EBE">
        <w:rPr>
          <w:b w:val="0"/>
          <w:bCs w:val="0"/>
          <w:i w:val="0"/>
          <w:iCs w:val="0"/>
          <w:sz w:val="28"/>
          <w:szCs w:val="28"/>
        </w:rPr>
        <w:br/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t>познакомить с основным яз</w:t>
      </w:r>
      <w:r w:rsidR="00890EBE">
        <w:rPr>
          <w:b w:val="0"/>
          <w:bCs w:val="0"/>
          <w:i w:val="0"/>
          <w:iCs w:val="0"/>
          <w:sz w:val="28"/>
          <w:szCs w:val="28"/>
        </w:rPr>
        <w:t xml:space="preserve">ыком театрального искусства; </w:t>
      </w:r>
      <w:r w:rsidR="00890EBE">
        <w:rPr>
          <w:b w:val="0"/>
          <w:bCs w:val="0"/>
          <w:i w:val="0"/>
          <w:iCs w:val="0"/>
          <w:sz w:val="28"/>
          <w:szCs w:val="28"/>
        </w:rPr>
        <w:br/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t xml:space="preserve">познакомить с основными принципами коллективной творческой                </w:t>
      </w:r>
      <w:r w:rsidR="00890EBE">
        <w:rPr>
          <w:b w:val="0"/>
          <w:bCs w:val="0"/>
          <w:i w:val="0"/>
          <w:iCs w:val="0"/>
          <w:sz w:val="28"/>
          <w:szCs w:val="28"/>
        </w:rPr>
        <w:t xml:space="preserve">               деятельности; </w:t>
      </w:r>
      <w:r w:rsidR="00890EBE">
        <w:rPr>
          <w:b w:val="0"/>
          <w:bCs w:val="0"/>
          <w:i w:val="0"/>
          <w:iCs w:val="0"/>
          <w:sz w:val="28"/>
          <w:szCs w:val="28"/>
        </w:rPr>
        <w:br/>
      </w:r>
      <w:r>
        <w:rPr>
          <w:b w:val="0"/>
          <w:bCs w:val="0"/>
          <w:i w:val="0"/>
          <w:iCs w:val="0"/>
          <w:sz w:val="28"/>
          <w:szCs w:val="28"/>
        </w:rPr>
        <w:t xml:space="preserve">- </w:t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t xml:space="preserve">дать знания об основах самоорганизации и самодисциплины. </w:t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br/>
      </w:r>
      <w:r w:rsidR="00950055" w:rsidRPr="00890EBE">
        <w:rPr>
          <w:i w:val="0"/>
          <w:sz w:val="28"/>
          <w:szCs w:val="28"/>
        </w:rPr>
        <w:t>Развивающие:</w:t>
      </w:r>
    </w:p>
    <w:p w:rsidR="00DE6370" w:rsidRPr="00DE6370" w:rsidRDefault="00DE6370" w:rsidP="00DE6370">
      <w:pPr>
        <w:pStyle w:val="290"/>
        <w:shd w:val="clear" w:color="auto" w:fill="auto"/>
        <w:spacing w:line="240" w:lineRule="auto"/>
        <w:ind w:firstLine="0"/>
        <w:contextualSpacing/>
        <w:rPr>
          <w:i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- </w:t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t>развивать зрительное и слуховое внимание, память, наблюдательность, находчивость, фантазию, воображение, эмоционально-волевую сферу, образное</w:t>
      </w:r>
      <w:r w:rsidR="00890EBE">
        <w:rPr>
          <w:b w:val="0"/>
          <w:bCs w:val="0"/>
          <w:i w:val="0"/>
          <w:iCs w:val="0"/>
          <w:sz w:val="28"/>
          <w:szCs w:val="28"/>
        </w:rPr>
        <w:t xml:space="preserve">                   мышление; </w:t>
      </w:r>
    </w:p>
    <w:p w:rsidR="00950055" w:rsidRPr="00890EBE" w:rsidRDefault="00DE6370" w:rsidP="00612A13">
      <w:pPr>
        <w:pStyle w:val="290"/>
        <w:shd w:val="clear" w:color="auto" w:fill="auto"/>
        <w:tabs>
          <w:tab w:val="left" w:pos="284"/>
          <w:tab w:val="left" w:pos="426"/>
        </w:tabs>
        <w:spacing w:line="240" w:lineRule="auto"/>
        <w:ind w:firstLine="0"/>
        <w:contextualSpacing/>
        <w:jc w:val="left"/>
        <w:rPr>
          <w:i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- </w:t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t>научить пользоваться интонациями, в</w:t>
      </w:r>
      <w:r w:rsidR="00890EBE">
        <w:rPr>
          <w:b w:val="0"/>
          <w:bCs w:val="0"/>
          <w:i w:val="0"/>
          <w:iCs w:val="0"/>
          <w:sz w:val="28"/>
          <w:szCs w:val="28"/>
        </w:rPr>
        <w:t xml:space="preserve">ыражающими основные чувства; </w:t>
      </w:r>
      <w:r w:rsidR="00890EBE">
        <w:rPr>
          <w:b w:val="0"/>
          <w:bCs w:val="0"/>
          <w:i w:val="0"/>
          <w:iCs w:val="0"/>
          <w:sz w:val="28"/>
          <w:szCs w:val="28"/>
        </w:rPr>
        <w:br/>
      </w:r>
      <w:r>
        <w:rPr>
          <w:b w:val="0"/>
          <w:bCs w:val="0"/>
          <w:i w:val="0"/>
          <w:iCs w:val="0"/>
          <w:sz w:val="28"/>
          <w:szCs w:val="28"/>
        </w:rPr>
        <w:t>-</w:t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t xml:space="preserve">способствовать развитию культуры речи. </w:t>
      </w:r>
      <w:r w:rsidR="006B42CF" w:rsidRPr="00890EBE">
        <w:rPr>
          <w:b w:val="0"/>
          <w:bCs w:val="0"/>
          <w:i w:val="0"/>
          <w:iCs w:val="0"/>
          <w:sz w:val="28"/>
          <w:szCs w:val="28"/>
        </w:rPr>
        <w:br/>
      </w:r>
      <w:r w:rsidR="00950055" w:rsidRPr="00890EBE">
        <w:rPr>
          <w:i w:val="0"/>
          <w:sz w:val="28"/>
          <w:szCs w:val="28"/>
        </w:rPr>
        <w:t>Воспитательные:</w:t>
      </w:r>
    </w:p>
    <w:bookmarkEnd w:id="7"/>
    <w:p w:rsidR="00A454CC" w:rsidRPr="00A77F00" w:rsidRDefault="00DE6370" w:rsidP="00612A13">
      <w:pPr>
        <w:pStyle w:val="22"/>
        <w:shd w:val="clear" w:color="auto" w:fill="auto"/>
        <w:tabs>
          <w:tab w:val="left" w:pos="284"/>
          <w:tab w:val="left" w:pos="426"/>
        </w:tabs>
        <w:spacing w:before="0" w:line="240" w:lineRule="auto"/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42CF" w:rsidRPr="00A77F00">
        <w:rPr>
          <w:sz w:val="28"/>
          <w:szCs w:val="28"/>
        </w:rPr>
        <w:t>воспитывать уважительное отношение между членами коллектива, чувство от</w:t>
      </w:r>
      <w:r w:rsidR="00890EBE">
        <w:rPr>
          <w:sz w:val="28"/>
          <w:szCs w:val="28"/>
        </w:rPr>
        <w:t xml:space="preserve">ветственности за общее дело; </w:t>
      </w:r>
      <w:r w:rsidR="00890EB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6B42CF" w:rsidRPr="00A77F00">
        <w:rPr>
          <w:sz w:val="28"/>
          <w:szCs w:val="28"/>
        </w:rPr>
        <w:t xml:space="preserve">воспитывать </w:t>
      </w:r>
      <w:r w:rsidR="00890EBE">
        <w:rPr>
          <w:sz w:val="28"/>
          <w:szCs w:val="28"/>
        </w:rPr>
        <w:t xml:space="preserve">культуру поведения в театре; </w:t>
      </w:r>
      <w:r w:rsidR="00890EB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6B42CF" w:rsidRPr="00A77F00">
        <w:rPr>
          <w:sz w:val="28"/>
          <w:szCs w:val="28"/>
        </w:rPr>
        <w:t>формировать потребность в творческом самовыражении и создать мотивацию для поиска собственных решений в созд</w:t>
      </w:r>
      <w:r w:rsidR="00890EBE">
        <w:rPr>
          <w:sz w:val="28"/>
          <w:szCs w:val="28"/>
        </w:rPr>
        <w:t xml:space="preserve">ании художественного образа; </w:t>
      </w:r>
      <w:r w:rsidR="00890EBE">
        <w:rPr>
          <w:sz w:val="28"/>
          <w:szCs w:val="28"/>
        </w:rPr>
        <w:br/>
      </w:r>
      <w:r>
        <w:rPr>
          <w:sz w:val="28"/>
          <w:szCs w:val="28"/>
        </w:rPr>
        <w:t xml:space="preserve">-     </w:t>
      </w:r>
      <w:r w:rsidR="006B42CF" w:rsidRPr="00A77F00">
        <w:rPr>
          <w:sz w:val="28"/>
          <w:szCs w:val="28"/>
        </w:rPr>
        <w:t>содействовать формированию эстетического восприя</w:t>
      </w:r>
      <w:r w:rsidR="00890EBE">
        <w:rPr>
          <w:sz w:val="28"/>
          <w:szCs w:val="28"/>
        </w:rPr>
        <w:t xml:space="preserve">тия и художественного вкуса, </w:t>
      </w:r>
      <w:bookmarkStart w:id="8" w:name="_GoBack"/>
      <w:bookmarkEnd w:id="8"/>
      <w:r w:rsidR="00890EB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6B42CF" w:rsidRPr="00A77F00">
        <w:rPr>
          <w:sz w:val="28"/>
          <w:szCs w:val="28"/>
        </w:rPr>
        <w:t>содействовать формированию личностных качеств: самостоятельности, уверенности, эмпатии, толера</w:t>
      </w:r>
      <w:r>
        <w:rPr>
          <w:sz w:val="28"/>
          <w:szCs w:val="28"/>
        </w:rPr>
        <w:t xml:space="preserve">нтности.  </w:t>
      </w:r>
      <w:r>
        <w:rPr>
          <w:sz w:val="28"/>
          <w:szCs w:val="28"/>
        </w:rPr>
        <w:br/>
      </w:r>
      <w:r w:rsidR="006B42CF" w:rsidRPr="00890EBE">
        <w:rPr>
          <w:b/>
          <w:sz w:val="28"/>
          <w:szCs w:val="28"/>
        </w:rPr>
        <w:t>Формируемые компетенции:</w:t>
      </w:r>
      <w:r w:rsidR="006B42CF" w:rsidRPr="00A77F00">
        <w:rPr>
          <w:sz w:val="28"/>
          <w:szCs w:val="28"/>
        </w:rPr>
        <w:t xml:space="preserve"> ценностно</w:t>
      </w:r>
      <w:r w:rsidR="00890EBE">
        <w:rPr>
          <w:sz w:val="28"/>
          <w:szCs w:val="28"/>
        </w:rPr>
        <w:t xml:space="preserve"> </w:t>
      </w:r>
      <w:r w:rsidR="006B42CF" w:rsidRPr="00A77F00">
        <w:rPr>
          <w:sz w:val="28"/>
          <w:szCs w:val="28"/>
        </w:rPr>
        <w:t xml:space="preserve">- смысловые, общекультурные, учебно-познавательные, коммуникативные, социально-трудовые. </w:t>
      </w:r>
      <w:r w:rsidR="006B42CF" w:rsidRPr="00A77F00">
        <w:rPr>
          <w:sz w:val="28"/>
          <w:szCs w:val="28"/>
        </w:rPr>
        <w:br/>
      </w:r>
    </w:p>
    <w:bookmarkEnd w:id="6"/>
    <w:p w:rsidR="00950055" w:rsidRPr="00A77F00" w:rsidRDefault="00950055" w:rsidP="00890EBE">
      <w:pPr>
        <w:pStyle w:val="22"/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rPr>
          <w:sz w:val="28"/>
          <w:szCs w:val="28"/>
        </w:rPr>
      </w:pPr>
    </w:p>
    <w:p w:rsidR="00950055" w:rsidRPr="00A77F00" w:rsidRDefault="00950055" w:rsidP="00DE6370">
      <w:pPr>
        <w:pStyle w:val="2"/>
        <w:numPr>
          <w:ilvl w:val="1"/>
          <w:numId w:val="9"/>
        </w:numPr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53202196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r w:rsidR="00B82634"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освоения программы</w:t>
      </w:r>
      <w:bookmarkEnd w:id="9"/>
    </w:p>
    <w:p w:rsidR="00950055" w:rsidRPr="00A77F00" w:rsidRDefault="00950055" w:rsidP="00890EBE">
      <w:pPr>
        <w:tabs>
          <w:tab w:val="left" w:pos="0"/>
          <w:tab w:val="left" w:pos="212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88647015"/>
      <w:r w:rsidRPr="00A77F00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  <w:r w:rsidR="00434036" w:rsidRPr="00A77F00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A77F00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950055" w:rsidRPr="00DE6370" w:rsidRDefault="006B42CF" w:rsidP="00DE6370">
      <w:pPr>
        <w:tabs>
          <w:tab w:val="left" w:pos="0"/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370">
        <w:rPr>
          <w:rFonts w:ascii="Times New Roman" w:eastAsia="Times New Roman" w:hAnsi="Times New Roman" w:cs="Times New Roman"/>
          <w:sz w:val="28"/>
          <w:szCs w:val="28"/>
        </w:rPr>
        <w:t>По итогам освоения программы обуча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ющиеся будут знать: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>особеннос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ти театра как вида искусства;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 xml:space="preserve">- виды театров;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>правила поведения в театре (н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а сцене и в зрительном зале);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 xml:space="preserve">- театральные профессии;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основы актерского мастерства,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 пластики и сценической речи;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упражнения для проведени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я артикуляционной гимнастики;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упражнения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 для снятия мышечных зажимов;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базовые упражнения для пр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оведения актерского тренинга;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правила проведения рефлексии.  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br/>
      </w:r>
      <w:r w:rsidRPr="00DE6370">
        <w:rPr>
          <w:rFonts w:ascii="Times New Roman" w:eastAsia="Times New Roman" w:hAnsi="Times New Roman" w:cs="Times New Roman"/>
          <w:b/>
          <w:sz w:val="28"/>
          <w:szCs w:val="28"/>
        </w:rPr>
        <w:t xml:space="preserve">Уметь: </w:t>
      </w:r>
      <w:r w:rsidRPr="00DE637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DE637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я в сценическом пространстве;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выполнять простые д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ействия на сцене;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взаимодействовать на сцен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ической площадке с партнером;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произвольно удерживать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внимание на заданном объекте;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создавать и «оживлять» обра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t xml:space="preserve">зы предметов и живых существ; </w:t>
      </w:r>
      <w:r w:rsidR="00DE637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t xml:space="preserve"> передавать образы с помощью вербальных и невербальных выразительных                  средств. </w:t>
      </w:r>
      <w:r w:rsidRPr="00DE6370">
        <w:rPr>
          <w:rFonts w:ascii="Times New Roman" w:eastAsia="Times New Roman" w:hAnsi="Times New Roman" w:cs="Times New Roman"/>
          <w:sz w:val="28"/>
          <w:szCs w:val="28"/>
        </w:rPr>
        <w:br/>
      </w:r>
      <w:r w:rsidR="005C3211" w:rsidRPr="00DE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055" w:rsidRPr="00DE6370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950055" w:rsidRPr="00A77F00" w:rsidRDefault="00DE6370" w:rsidP="00890EBE">
      <w:pPr>
        <w:tabs>
          <w:tab w:val="left" w:pos="0"/>
          <w:tab w:val="left" w:pos="212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B42CF" w:rsidRPr="00A77F00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навык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самоконтроля и самооценки;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6B42CF" w:rsidRPr="00A77F00">
        <w:rPr>
          <w:rFonts w:ascii="Times New Roman" w:eastAsia="Times New Roman" w:hAnsi="Times New Roman" w:cs="Times New Roman"/>
          <w:sz w:val="28"/>
          <w:szCs w:val="28"/>
        </w:rPr>
        <w:t xml:space="preserve"> умение организовывать учебное сотрудничество и совместную деятельность </w:t>
      </w:r>
      <w:r w:rsidR="005C3211" w:rsidRPr="00A77F00">
        <w:rPr>
          <w:rFonts w:ascii="Times New Roman" w:eastAsia="Times New Roman" w:hAnsi="Times New Roman" w:cs="Times New Roman"/>
          <w:sz w:val="28"/>
          <w:szCs w:val="28"/>
        </w:rPr>
        <w:t>с педагогом</w:t>
      </w:r>
      <w:r w:rsidR="006B42CF" w:rsidRPr="00A77F00">
        <w:rPr>
          <w:rFonts w:ascii="Times New Roman" w:eastAsia="Times New Roman" w:hAnsi="Times New Roman" w:cs="Times New Roman"/>
          <w:sz w:val="28"/>
          <w:szCs w:val="28"/>
        </w:rPr>
        <w:t xml:space="preserve"> и сверстниками; работать индивидуально и в группе; находить общее</w:t>
      </w:r>
      <w:r w:rsidR="005C3211" w:rsidRPr="00A77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2CF" w:rsidRPr="00A77F00">
        <w:rPr>
          <w:rFonts w:ascii="Times New Roman" w:eastAsia="Times New Roman" w:hAnsi="Times New Roman" w:cs="Times New Roman"/>
          <w:sz w:val="28"/>
          <w:szCs w:val="28"/>
        </w:rPr>
        <w:t xml:space="preserve">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="006B42CF" w:rsidRPr="00A77F00">
        <w:rPr>
          <w:rFonts w:ascii="Times New Roman" w:eastAsia="Times New Roman" w:hAnsi="Times New Roman" w:cs="Times New Roman"/>
          <w:sz w:val="28"/>
          <w:szCs w:val="28"/>
        </w:rPr>
        <w:br/>
      </w:r>
      <w:r w:rsidR="00950055" w:rsidRPr="00A77F0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bookmarkEnd w:id="10"/>
    <w:p w:rsidR="002521EB" w:rsidRPr="00A77F00" w:rsidRDefault="00DE6370" w:rsidP="00890EBE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</w:t>
      </w:r>
      <w:r w:rsidR="006B42CF" w:rsidRPr="00A77F00">
        <w:rPr>
          <w:rFonts w:eastAsia="Times New Roman" w:cs="Times New Roman"/>
        </w:rPr>
        <w:t xml:space="preserve"> умение слаженно работать в коллективе, оценивать собственные возможности  решения учебной задачи </w:t>
      </w:r>
      <w:r>
        <w:rPr>
          <w:rFonts w:eastAsia="Times New Roman" w:cs="Times New Roman"/>
        </w:rPr>
        <w:t xml:space="preserve">и правильность ее выполнения; </w:t>
      </w:r>
      <w:r>
        <w:rPr>
          <w:rFonts w:eastAsia="Times New Roman" w:cs="Times New Roman"/>
        </w:rPr>
        <w:br/>
        <w:t>-</w:t>
      </w:r>
      <w:r w:rsidR="006B42CF" w:rsidRPr="00A77F00">
        <w:rPr>
          <w:rFonts w:eastAsia="Times New Roman" w:cs="Times New Roman"/>
        </w:rPr>
        <w:t xml:space="preserve"> приобретение навыков нравственного поведения, осознанного и                  ответственного отнош</w:t>
      </w:r>
      <w:r>
        <w:rPr>
          <w:rFonts w:eastAsia="Times New Roman" w:cs="Times New Roman"/>
        </w:rPr>
        <w:t xml:space="preserve">ения к собственным поступкам; </w:t>
      </w:r>
      <w:r>
        <w:rPr>
          <w:rFonts w:eastAsia="Times New Roman" w:cs="Times New Roman"/>
        </w:rPr>
        <w:br/>
        <w:t>-</w:t>
      </w:r>
      <w:r w:rsidR="006B42CF" w:rsidRPr="00A77F00">
        <w:rPr>
          <w:rFonts w:eastAsia="Times New Roman" w:cs="Times New Roman"/>
        </w:rPr>
        <w:t xml:space="preserve"> создание предпосылок для объективного анализа своей работы и работы              </w:t>
      </w:r>
      <w:r>
        <w:rPr>
          <w:rFonts w:eastAsia="Times New Roman" w:cs="Times New Roman"/>
        </w:rPr>
        <w:t xml:space="preserve">     товарищей; </w:t>
      </w:r>
      <w:r>
        <w:rPr>
          <w:rFonts w:eastAsia="Times New Roman" w:cs="Times New Roman"/>
        </w:rPr>
        <w:br/>
        <w:t>-</w:t>
      </w:r>
      <w:r w:rsidR="006B42CF" w:rsidRPr="00A77F00">
        <w:rPr>
          <w:rFonts w:eastAsia="Times New Roman" w:cs="Times New Roman"/>
        </w:rPr>
        <w:t xml:space="preserve"> стремление к проявлению эмпатии, готовности вести диалог с другими                         людьми и достигать в нем взаимопонимания. </w:t>
      </w:r>
    </w:p>
    <w:p w:rsidR="002521EB" w:rsidRPr="00A77F00" w:rsidRDefault="002521EB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</w:p>
    <w:p w:rsidR="00950055" w:rsidRPr="00A77F00" w:rsidRDefault="006B42CF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  <w:r w:rsidRPr="00A77F00">
        <w:rPr>
          <w:rFonts w:eastAsia="Times New Roman" w:cs="Times New Roman"/>
        </w:rPr>
        <w:br/>
      </w: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53202197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Учебн</w:t>
      </w:r>
      <w:r w:rsidR="00434036"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о-тематический</w:t>
      </w:r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</w:t>
      </w:r>
      <w:bookmarkEnd w:id="11"/>
    </w:p>
    <w:p w:rsidR="005C3211" w:rsidRPr="00A77F00" w:rsidRDefault="005C3211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tbl>
      <w:tblPr>
        <w:tblStyle w:val="TableNormal"/>
        <w:tblpPr w:leftFromText="180" w:rightFromText="180" w:vertAnchor="text" w:horzAnchor="margin" w:tblpXSpec="center" w:tblpY="13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3396"/>
        <w:gridCol w:w="1140"/>
        <w:gridCol w:w="1134"/>
        <w:gridCol w:w="1417"/>
        <w:gridCol w:w="2127"/>
      </w:tblGrid>
      <w:tr w:rsidR="00920936" w:rsidRPr="00A77F00" w:rsidTr="00E67C1E">
        <w:trPr>
          <w:trHeight w:val="434"/>
        </w:trPr>
        <w:tc>
          <w:tcPr>
            <w:tcW w:w="856" w:type="dxa"/>
            <w:vMerge w:val="restart"/>
          </w:tcPr>
          <w:p w:rsidR="00920936" w:rsidRPr="00A77F00" w:rsidRDefault="00920936" w:rsidP="00A77F00">
            <w:pPr>
              <w:pStyle w:val="TableParagraph"/>
              <w:ind w:left="177" w:right="89" w:hanging="70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№</w:t>
            </w:r>
          </w:p>
          <w:p w:rsidR="00920936" w:rsidRPr="00A77F00" w:rsidRDefault="00920936" w:rsidP="00A77F00">
            <w:pPr>
              <w:pStyle w:val="TableParagraph"/>
              <w:ind w:left="177" w:right="89" w:hanging="70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п/п</w:t>
            </w:r>
          </w:p>
        </w:tc>
        <w:tc>
          <w:tcPr>
            <w:tcW w:w="3396" w:type="dxa"/>
            <w:vMerge w:val="restart"/>
          </w:tcPr>
          <w:p w:rsidR="00920936" w:rsidRPr="00A77F00" w:rsidRDefault="00920936" w:rsidP="00A77F00">
            <w:pPr>
              <w:pStyle w:val="TableParagraph"/>
              <w:ind w:right="1640"/>
              <w:contextualSpacing/>
              <w:jc w:val="center"/>
              <w:rPr>
                <w:b/>
                <w:sz w:val="28"/>
                <w:szCs w:val="28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Название р</w:t>
            </w:r>
            <w:r w:rsidRPr="00A77F00">
              <w:rPr>
                <w:b/>
                <w:sz w:val="28"/>
                <w:szCs w:val="28"/>
              </w:rPr>
              <w:t>аздел</w:t>
            </w:r>
            <w:r w:rsidRPr="00A77F00">
              <w:rPr>
                <w:b/>
                <w:sz w:val="28"/>
                <w:szCs w:val="28"/>
                <w:lang w:val="ru-RU"/>
              </w:rPr>
              <w:t>а</w:t>
            </w:r>
            <w:r w:rsidRPr="00A77F00">
              <w:rPr>
                <w:b/>
                <w:sz w:val="28"/>
                <w:szCs w:val="28"/>
              </w:rPr>
              <w:t>,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691" w:type="dxa"/>
            <w:gridSpan w:val="3"/>
          </w:tcPr>
          <w:p w:rsidR="00920936" w:rsidRPr="00A77F00" w:rsidRDefault="00920936" w:rsidP="00A77F00">
            <w:pPr>
              <w:pStyle w:val="TableParagraph"/>
              <w:ind w:left="557"/>
              <w:contextualSpacing/>
              <w:rPr>
                <w:b/>
                <w:sz w:val="28"/>
                <w:szCs w:val="28"/>
              </w:rPr>
            </w:pPr>
            <w:r w:rsidRPr="00A77F00">
              <w:rPr>
                <w:b/>
                <w:sz w:val="28"/>
                <w:szCs w:val="28"/>
              </w:rPr>
              <w:t>Количество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127" w:type="dxa"/>
          </w:tcPr>
          <w:p w:rsidR="00920936" w:rsidRPr="00A77F00" w:rsidRDefault="00920936" w:rsidP="00A77F00">
            <w:pPr>
              <w:pStyle w:val="TableParagraph"/>
              <w:tabs>
                <w:tab w:val="center" w:pos="923"/>
              </w:tabs>
              <w:ind w:left="143" w:hanging="414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я</w:t>
            </w:r>
            <w:r w:rsidRPr="00A77F00">
              <w:rPr>
                <w:b/>
                <w:sz w:val="28"/>
                <w:szCs w:val="28"/>
                <w:lang w:val="ru-RU"/>
              </w:rPr>
              <w:tab/>
              <w:t>Формы аттестации/</w:t>
            </w:r>
          </w:p>
          <w:p w:rsidR="00920936" w:rsidRPr="00A77F00" w:rsidRDefault="00920936" w:rsidP="00A77F00">
            <w:pPr>
              <w:pStyle w:val="TableParagraph"/>
              <w:tabs>
                <w:tab w:val="center" w:pos="923"/>
              </w:tabs>
              <w:ind w:left="143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контроля</w:t>
            </w:r>
          </w:p>
        </w:tc>
      </w:tr>
      <w:tr w:rsidR="00920936" w:rsidRPr="00A77F00" w:rsidTr="00E67C1E">
        <w:trPr>
          <w:trHeight w:val="741"/>
        </w:trPr>
        <w:tc>
          <w:tcPr>
            <w:tcW w:w="856" w:type="dxa"/>
            <w:vMerge/>
            <w:tcBorders>
              <w:top w:val="nil"/>
            </w:tcBorders>
          </w:tcPr>
          <w:p w:rsidR="00920936" w:rsidRPr="00A77F00" w:rsidRDefault="00920936" w:rsidP="00A77F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920936" w:rsidRPr="00A77F00" w:rsidRDefault="00920936" w:rsidP="00A77F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106"/>
              <w:contextualSpacing/>
              <w:rPr>
                <w:b/>
                <w:sz w:val="28"/>
                <w:szCs w:val="28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В</w:t>
            </w:r>
            <w:r w:rsidRPr="00A77F00">
              <w:rPr>
                <w:b/>
                <w:sz w:val="28"/>
                <w:szCs w:val="28"/>
              </w:rPr>
              <w:t>сего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91" w:right="150"/>
              <w:contextualSpacing/>
              <w:jc w:val="center"/>
              <w:rPr>
                <w:b/>
                <w:sz w:val="28"/>
                <w:szCs w:val="28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Т</w:t>
            </w:r>
            <w:r w:rsidRPr="00A77F00">
              <w:rPr>
                <w:b/>
                <w:sz w:val="28"/>
                <w:szCs w:val="28"/>
              </w:rPr>
              <w:t>еория</w:t>
            </w: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ind w:left="106"/>
              <w:contextualSpacing/>
              <w:rPr>
                <w:b/>
                <w:sz w:val="28"/>
                <w:szCs w:val="28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П</w:t>
            </w:r>
            <w:r w:rsidRPr="00A77F00">
              <w:rPr>
                <w:b/>
                <w:sz w:val="28"/>
                <w:szCs w:val="28"/>
              </w:rPr>
              <w:t>рактика</w:t>
            </w:r>
          </w:p>
        </w:tc>
        <w:tc>
          <w:tcPr>
            <w:tcW w:w="2127" w:type="dxa"/>
          </w:tcPr>
          <w:p w:rsidR="00920936" w:rsidRPr="00A77F00" w:rsidRDefault="00920936" w:rsidP="00A77F00">
            <w:pPr>
              <w:pStyle w:val="TableParagraph"/>
              <w:ind w:left="106"/>
              <w:contextualSpacing/>
              <w:rPr>
                <w:b/>
                <w:sz w:val="28"/>
                <w:szCs w:val="28"/>
                <w:lang w:val="ru-RU"/>
              </w:rPr>
            </w:pPr>
          </w:p>
        </w:tc>
      </w:tr>
      <w:tr w:rsidR="00920936" w:rsidRPr="00A77F00" w:rsidTr="00E67C1E">
        <w:trPr>
          <w:trHeight w:val="570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b/>
                <w:sz w:val="28"/>
                <w:szCs w:val="28"/>
              </w:rPr>
            </w:pPr>
            <w:r w:rsidRPr="00A77F00">
              <w:rPr>
                <w:b/>
                <w:sz w:val="28"/>
                <w:szCs w:val="28"/>
              </w:rPr>
              <w:t>Раздел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1.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Азбука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театра.</w:t>
            </w:r>
          </w:p>
        </w:tc>
        <w:tc>
          <w:tcPr>
            <w:tcW w:w="1140" w:type="dxa"/>
          </w:tcPr>
          <w:p w:rsidR="00920936" w:rsidRPr="00A77F00" w:rsidRDefault="006570D5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920936" w:rsidRPr="00A77F00" w:rsidRDefault="006570D5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920936" w:rsidRPr="00A77F00" w:rsidTr="00E67C1E">
        <w:trPr>
          <w:trHeight w:val="741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</w:rPr>
              <w:t>1.</w:t>
            </w:r>
            <w:r w:rsidRPr="00A77F00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Права и обязанности кружковцев.Инструктаж по технике безопасности.</w:t>
            </w:r>
            <w:r w:rsidR="006570D5" w:rsidRPr="00A77F00">
              <w:rPr>
                <w:sz w:val="28"/>
                <w:szCs w:val="28"/>
                <w:lang w:val="ru-RU"/>
              </w:rPr>
              <w:t>введение в программу. Театр вокруг нас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наблюдение</w:t>
            </w:r>
          </w:p>
        </w:tc>
      </w:tr>
      <w:tr w:rsidR="00920936" w:rsidRPr="00A77F00" w:rsidTr="00E67C1E">
        <w:trPr>
          <w:trHeight w:val="430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1.</w:t>
            </w:r>
            <w:r w:rsidR="006570D5" w:rsidRPr="00A77F00">
              <w:rPr>
                <w:sz w:val="28"/>
                <w:szCs w:val="28"/>
                <w:lang w:val="ru-RU"/>
              </w:rPr>
              <w:t>2</w:t>
            </w:r>
            <w:r w:rsidRPr="00A77F00">
              <w:rPr>
                <w:sz w:val="28"/>
                <w:szCs w:val="28"/>
              </w:rPr>
              <w:t>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Актер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–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главное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«чудо»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театра.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наблюдение</w:t>
            </w:r>
          </w:p>
        </w:tc>
      </w:tr>
      <w:tr w:rsidR="00920936" w:rsidRPr="00A77F00" w:rsidTr="00E67C1E">
        <w:trPr>
          <w:trHeight w:val="741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b/>
                <w:sz w:val="28"/>
                <w:szCs w:val="28"/>
                <w:lang w:val="ru-RU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Раздел 2. Элементы внешней и</w:t>
            </w:r>
            <w:r w:rsidR="00E67C1E" w:rsidRPr="00A77F00">
              <w:rPr>
                <w:b/>
                <w:sz w:val="28"/>
                <w:szCs w:val="28"/>
                <w:lang w:val="ru-RU"/>
              </w:rPr>
              <w:t xml:space="preserve"> в</w:t>
            </w:r>
            <w:r w:rsidRPr="00A77F00">
              <w:rPr>
                <w:b/>
                <w:sz w:val="28"/>
                <w:szCs w:val="28"/>
                <w:lang w:val="ru-RU"/>
              </w:rPr>
              <w:t>нутренней техники актера.</w:t>
            </w:r>
          </w:p>
        </w:tc>
        <w:tc>
          <w:tcPr>
            <w:tcW w:w="1140" w:type="dxa"/>
          </w:tcPr>
          <w:p w:rsidR="00920936" w:rsidRPr="00A77F00" w:rsidRDefault="006570D5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2</w:t>
            </w:r>
            <w:r w:rsidR="002521EB" w:rsidRPr="00A77F00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920936" w:rsidRPr="00A77F00" w:rsidRDefault="002521EB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920936" w:rsidRPr="00A77F00" w:rsidRDefault="000F765E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2127" w:type="dxa"/>
          </w:tcPr>
          <w:p w:rsidR="00920936" w:rsidRPr="00A77F00" w:rsidRDefault="00920936" w:rsidP="00A77F00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20936" w:rsidRPr="00A77F00" w:rsidTr="00E67C1E">
        <w:trPr>
          <w:trHeight w:val="536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  <w:r w:rsidRPr="00A77F00">
              <w:rPr>
                <w:sz w:val="28"/>
                <w:szCs w:val="28"/>
              </w:rPr>
              <w:t>1.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 w:right="939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 xml:space="preserve">Внешняя и </w:t>
            </w:r>
            <w:r w:rsidR="00E67C1E" w:rsidRPr="00A77F00">
              <w:rPr>
                <w:sz w:val="28"/>
                <w:szCs w:val="28"/>
                <w:lang w:val="ru-RU"/>
              </w:rPr>
              <w:t>вн</w:t>
            </w:r>
            <w:r w:rsidRPr="00A77F00">
              <w:rPr>
                <w:sz w:val="28"/>
                <w:szCs w:val="28"/>
                <w:lang w:val="ru-RU"/>
              </w:rPr>
              <w:t>утренняя техника актера.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2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ind w:left="34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34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741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  <w:r w:rsidRPr="00A77F00">
              <w:rPr>
                <w:sz w:val="28"/>
                <w:szCs w:val="28"/>
              </w:rPr>
              <w:t>2.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Формирование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навыка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творческой</w:t>
            </w:r>
          </w:p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мобилизации.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369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  <w:r w:rsidRPr="00A77F00">
              <w:rPr>
                <w:sz w:val="28"/>
                <w:szCs w:val="28"/>
              </w:rPr>
              <w:t>3.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Память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физических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действий.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369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  <w:r w:rsidRPr="00A77F00">
              <w:rPr>
                <w:sz w:val="28"/>
                <w:szCs w:val="28"/>
              </w:rPr>
              <w:t>4.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Пространство.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  <w:r w:rsidRPr="00A77F00">
              <w:rPr>
                <w:sz w:val="28"/>
                <w:szCs w:val="28"/>
              </w:rPr>
              <w:t>5.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Звучание.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369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4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  <w:r w:rsidRPr="00A77F00">
              <w:rPr>
                <w:sz w:val="28"/>
                <w:szCs w:val="28"/>
              </w:rPr>
              <w:t>6.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Сценическое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движение.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творческое задание</w:t>
            </w: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4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2.</w:t>
            </w:r>
            <w:r w:rsidRPr="00A77F00">
              <w:rPr>
                <w:sz w:val="28"/>
                <w:szCs w:val="28"/>
              </w:rPr>
              <w:t>7.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Сценическая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речь.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 xml:space="preserve">        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 xml:space="preserve">        1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т</w:t>
            </w:r>
            <w:r w:rsidR="0029191B" w:rsidRPr="00A77F00">
              <w:rPr>
                <w:sz w:val="28"/>
                <w:szCs w:val="28"/>
                <w:lang w:val="ru-RU"/>
              </w:rPr>
              <w:t>ворческое задание</w:t>
            </w:r>
          </w:p>
        </w:tc>
      </w:tr>
      <w:tr w:rsidR="00920936" w:rsidRPr="00A77F00" w:rsidTr="00E67C1E">
        <w:trPr>
          <w:trHeight w:val="369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8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2.8.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Развитие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речевого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аппарата.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20936" w:rsidRPr="00A77F00" w:rsidRDefault="00AD3472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519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8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2.9.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 w:right="398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Распределение звука в сценическом пространстве.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 xml:space="preserve">            </w:t>
            </w:r>
            <w:r w:rsidR="0029191B"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340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8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2.10.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Работа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со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скороговорками.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29191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287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4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2.11.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Перевоплощение.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Превращение.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т</w:t>
            </w:r>
            <w:r w:rsidR="0029191B" w:rsidRPr="00A77F00">
              <w:rPr>
                <w:sz w:val="28"/>
                <w:szCs w:val="28"/>
                <w:lang w:val="ru-RU"/>
              </w:rPr>
              <w:t>ворческое задание</w:t>
            </w:r>
          </w:p>
        </w:tc>
      </w:tr>
      <w:tr w:rsidR="00920936" w:rsidRPr="00A77F00" w:rsidTr="00E67C1E">
        <w:trPr>
          <w:trHeight w:val="661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lastRenderedPageBreak/>
              <w:t>2.12.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 w:right="139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Промежуточная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аттестация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обучающихся.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т</w:t>
            </w:r>
            <w:r w:rsidR="0029191B" w:rsidRPr="00A77F00">
              <w:rPr>
                <w:sz w:val="28"/>
                <w:szCs w:val="28"/>
                <w:lang w:val="ru-RU"/>
              </w:rPr>
              <w:t>ворческое задание</w:t>
            </w:r>
          </w:p>
        </w:tc>
      </w:tr>
      <w:tr w:rsidR="00920936" w:rsidRPr="00A77F00" w:rsidTr="00E67C1E">
        <w:trPr>
          <w:trHeight w:val="369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2.13.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Словесное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действие.</w:t>
            </w:r>
          </w:p>
        </w:tc>
        <w:tc>
          <w:tcPr>
            <w:tcW w:w="1140" w:type="dxa"/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а</w:t>
            </w:r>
            <w:r w:rsidR="0029191B" w:rsidRPr="00A77F00">
              <w:rPr>
                <w:sz w:val="28"/>
                <w:szCs w:val="28"/>
                <w:lang w:val="ru-RU"/>
              </w:rPr>
              <w:t>нализ текста</w:t>
            </w:r>
          </w:p>
        </w:tc>
      </w:tr>
      <w:tr w:rsidR="00920936" w:rsidRPr="00A77F00" w:rsidTr="00E67C1E">
        <w:trPr>
          <w:trHeight w:val="369"/>
        </w:trPr>
        <w:tc>
          <w:tcPr>
            <w:tcW w:w="856" w:type="dxa"/>
            <w:tcBorders>
              <w:bottom w:val="single" w:sz="6" w:space="0" w:color="000000"/>
            </w:tcBorders>
          </w:tcPr>
          <w:p w:rsidR="00920936" w:rsidRPr="00A77F00" w:rsidRDefault="00E67C1E" w:rsidP="00A77F00">
            <w:pPr>
              <w:pStyle w:val="TableParagraph"/>
              <w:ind w:left="107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2.14.</w:t>
            </w:r>
          </w:p>
        </w:tc>
        <w:tc>
          <w:tcPr>
            <w:tcW w:w="3396" w:type="dxa"/>
            <w:tcBorders>
              <w:bottom w:val="single" w:sz="6" w:space="0" w:color="000000"/>
            </w:tcBorders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Художественное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слово.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920936" w:rsidRPr="00A77F00" w:rsidRDefault="00884E9B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0936" w:rsidRPr="00A77F00" w:rsidRDefault="00884E9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а</w:t>
            </w:r>
            <w:r w:rsidR="0029191B" w:rsidRPr="00A77F00">
              <w:rPr>
                <w:sz w:val="28"/>
                <w:szCs w:val="28"/>
                <w:lang w:val="ru-RU"/>
              </w:rPr>
              <w:t>нализ текста</w:t>
            </w:r>
          </w:p>
        </w:tc>
      </w:tr>
      <w:tr w:rsidR="00920936" w:rsidRPr="00A77F00" w:rsidTr="00E67C1E">
        <w:trPr>
          <w:trHeight w:val="366"/>
        </w:trPr>
        <w:tc>
          <w:tcPr>
            <w:tcW w:w="856" w:type="dxa"/>
            <w:tcBorders>
              <w:top w:val="single" w:sz="6" w:space="0" w:color="000000"/>
            </w:tcBorders>
          </w:tcPr>
          <w:p w:rsidR="00920936" w:rsidRPr="00A77F00" w:rsidRDefault="00E67C1E" w:rsidP="00A77F00">
            <w:pPr>
              <w:pStyle w:val="TableParagraph"/>
              <w:ind w:left="107"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2.15.</w:t>
            </w:r>
          </w:p>
        </w:tc>
        <w:tc>
          <w:tcPr>
            <w:tcW w:w="3396" w:type="dxa"/>
            <w:tcBorders>
              <w:top w:val="single" w:sz="6" w:space="0" w:color="000000"/>
            </w:tcBorders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</w:rPr>
              <w:t>Постановка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миниспектакля</w:t>
            </w:r>
            <w:r w:rsidRPr="00A77F0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920936" w:rsidRPr="00A77F00" w:rsidRDefault="00884E9B" w:rsidP="00A77F00">
            <w:pPr>
              <w:pStyle w:val="TableParagraph"/>
              <w:ind w:left="335" w:right="32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0936" w:rsidRPr="00A77F00" w:rsidRDefault="00884E9B" w:rsidP="00A77F00">
            <w:pPr>
              <w:pStyle w:val="TableParagraph"/>
              <w:ind w:left="86" w:right="78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920936" w:rsidRPr="00A77F00" w:rsidRDefault="00BB53C6" w:rsidP="00A77F00">
            <w:pPr>
              <w:pStyle w:val="TableParagraph"/>
              <w:ind w:left="86" w:right="78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т</w:t>
            </w:r>
            <w:r w:rsidR="0029191B" w:rsidRPr="00A77F00">
              <w:rPr>
                <w:sz w:val="28"/>
                <w:szCs w:val="28"/>
                <w:lang w:val="ru-RU"/>
              </w:rPr>
              <w:t>ворческое задание</w:t>
            </w:r>
          </w:p>
        </w:tc>
      </w:tr>
      <w:tr w:rsidR="00920936" w:rsidRPr="00A77F00" w:rsidTr="00E67C1E">
        <w:trPr>
          <w:trHeight w:val="369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b/>
                <w:sz w:val="28"/>
                <w:szCs w:val="28"/>
              </w:rPr>
            </w:pPr>
            <w:r w:rsidRPr="00A77F00">
              <w:rPr>
                <w:b/>
                <w:sz w:val="28"/>
                <w:szCs w:val="28"/>
              </w:rPr>
              <w:t>Раздел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3.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Этика</w:t>
            </w:r>
            <w:r w:rsidRPr="00A77F0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b/>
                <w:sz w:val="28"/>
                <w:szCs w:val="28"/>
              </w:rPr>
              <w:t>творчества.</w:t>
            </w:r>
          </w:p>
        </w:tc>
        <w:tc>
          <w:tcPr>
            <w:tcW w:w="1140" w:type="dxa"/>
          </w:tcPr>
          <w:p w:rsidR="00920936" w:rsidRPr="00A77F00" w:rsidRDefault="00E67C1E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1</w:t>
            </w:r>
            <w:r w:rsidR="002521EB" w:rsidRPr="00A77F00">
              <w:rPr>
                <w:b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</w:tcPr>
          <w:p w:rsidR="00920936" w:rsidRPr="00A77F00" w:rsidRDefault="00E67C1E" w:rsidP="00A77F00">
            <w:pPr>
              <w:pStyle w:val="TableParagraph"/>
              <w:ind w:left="12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920936" w:rsidRPr="00A77F00" w:rsidRDefault="002521EB" w:rsidP="00A77F00">
            <w:pPr>
              <w:pStyle w:val="TableParagraph"/>
              <w:contextualSpacing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7F00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7" w:type="dxa"/>
          </w:tcPr>
          <w:p w:rsidR="00920936" w:rsidRPr="00A77F00" w:rsidRDefault="00920936" w:rsidP="00A77F00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3.</w:t>
            </w:r>
            <w:r w:rsidR="00920936" w:rsidRPr="00A77F00">
              <w:rPr>
                <w:sz w:val="28"/>
                <w:szCs w:val="28"/>
              </w:rPr>
              <w:t>1.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Коллективная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особенность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театра.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20936" w:rsidRPr="00A77F00" w:rsidRDefault="002521E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анализ и о</w:t>
            </w:r>
            <w:r w:rsidRPr="00A77F00">
              <w:rPr>
                <w:sz w:val="28"/>
                <w:szCs w:val="28"/>
              </w:rPr>
              <w:t>бсужд</w:t>
            </w:r>
            <w:r w:rsidRPr="00A77F00">
              <w:rPr>
                <w:sz w:val="28"/>
                <w:szCs w:val="28"/>
                <w:lang w:val="ru-RU"/>
              </w:rPr>
              <w:t>е</w:t>
            </w:r>
            <w:r w:rsidRPr="00A77F00">
              <w:rPr>
                <w:sz w:val="28"/>
                <w:szCs w:val="28"/>
              </w:rPr>
              <w:t>ние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видеоспектаклей</w:t>
            </w: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3.</w:t>
            </w:r>
            <w:r w:rsidR="00920936" w:rsidRPr="00A77F00">
              <w:rPr>
                <w:sz w:val="28"/>
                <w:szCs w:val="28"/>
              </w:rPr>
              <w:t>2.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Выразительные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средства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театра.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2521E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игра</w:t>
            </w: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3.</w:t>
            </w:r>
            <w:r w:rsidR="00920936" w:rsidRPr="00A77F00">
              <w:rPr>
                <w:sz w:val="28"/>
                <w:szCs w:val="28"/>
              </w:rPr>
              <w:t>3.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Театр–экспромт.</w:t>
            </w:r>
          </w:p>
        </w:tc>
        <w:tc>
          <w:tcPr>
            <w:tcW w:w="1140" w:type="dxa"/>
          </w:tcPr>
          <w:p w:rsidR="00920936" w:rsidRPr="00A77F00" w:rsidRDefault="00AD3472" w:rsidP="00A77F00">
            <w:pPr>
              <w:pStyle w:val="TableParagraph"/>
              <w:ind w:left="423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A77F00" w:rsidRDefault="002521E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анализ и о</w:t>
            </w:r>
            <w:r w:rsidRPr="00A77F00">
              <w:rPr>
                <w:sz w:val="28"/>
                <w:szCs w:val="28"/>
              </w:rPr>
              <w:t>бсужд</w:t>
            </w:r>
            <w:r w:rsidRPr="00A77F00">
              <w:rPr>
                <w:sz w:val="28"/>
                <w:szCs w:val="28"/>
                <w:lang w:val="ru-RU"/>
              </w:rPr>
              <w:t>е</w:t>
            </w:r>
            <w:r w:rsidRPr="00A77F00">
              <w:rPr>
                <w:sz w:val="28"/>
                <w:szCs w:val="28"/>
              </w:rPr>
              <w:t>ние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видеоспектаклей</w:t>
            </w: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3.</w:t>
            </w:r>
            <w:r w:rsidR="00920936" w:rsidRPr="00A77F00">
              <w:rPr>
                <w:sz w:val="28"/>
                <w:szCs w:val="28"/>
              </w:rPr>
              <w:t>4.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Мы–зрители.</w:t>
            </w:r>
          </w:p>
        </w:tc>
        <w:tc>
          <w:tcPr>
            <w:tcW w:w="1140" w:type="dxa"/>
          </w:tcPr>
          <w:p w:rsidR="00920936" w:rsidRPr="00A77F00" w:rsidRDefault="00920936" w:rsidP="00A77F00">
            <w:pPr>
              <w:pStyle w:val="TableParagraph"/>
              <w:ind w:left="423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20936" w:rsidRPr="00A77F00" w:rsidRDefault="002521EB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анализ и о</w:t>
            </w:r>
            <w:r w:rsidRPr="00A77F00">
              <w:rPr>
                <w:sz w:val="28"/>
                <w:szCs w:val="28"/>
              </w:rPr>
              <w:t>бсужд</w:t>
            </w:r>
            <w:r w:rsidRPr="00A77F00">
              <w:rPr>
                <w:sz w:val="28"/>
                <w:szCs w:val="28"/>
                <w:lang w:val="ru-RU"/>
              </w:rPr>
              <w:t>е</w:t>
            </w:r>
            <w:r w:rsidRPr="00A77F00">
              <w:rPr>
                <w:sz w:val="28"/>
                <w:szCs w:val="28"/>
              </w:rPr>
              <w:t>ние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видеоспектаклей</w:t>
            </w: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E67C1E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  <w:lang w:val="ru-RU"/>
              </w:rPr>
              <w:t>3.</w:t>
            </w:r>
            <w:r w:rsidR="00920936" w:rsidRPr="00A77F00">
              <w:rPr>
                <w:sz w:val="28"/>
                <w:szCs w:val="28"/>
              </w:rPr>
              <w:t>5.</w:t>
            </w:r>
          </w:p>
        </w:tc>
        <w:tc>
          <w:tcPr>
            <w:tcW w:w="3396" w:type="dxa"/>
          </w:tcPr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Итоговое занятие «Творческий отчет»</w:t>
            </w:r>
          </w:p>
          <w:p w:rsidR="00920936" w:rsidRPr="00A77F00" w:rsidRDefault="00920936" w:rsidP="00A77F00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Промежуточная аттестация.</w:t>
            </w:r>
          </w:p>
        </w:tc>
        <w:tc>
          <w:tcPr>
            <w:tcW w:w="1140" w:type="dxa"/>
          </w:tcPr>
          <w:p w:rsidR="00920936" w:rsidRPr="00DF223A" w:rsidRDefault="00DF223A" w:rsidP="00A77F00">
            <w:pPr>
              <w:pStyle w:val="TableParagraph"/>
              <w:ind w:left="423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920936" w:rsidRPr="00A77F00" w:rsidRDefault="00920936" w:rsidP="00A77F00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936" w:rsidRPr="00DF223A" w:rsidRDefault="00DF223A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</w:tcPr>
          <w:p w:rsidR="00920936" w:rsidRPr="00A77F00" w:rsidRDefault="00BB53C6" w:rsidP="00A77F00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творческий отчет</w:t>
            </w:r>
          </w:p>
        </w:tc>
      </w:tr>
      <w:tr w:rsidR="00920936" w:rsidRPr="00A77F00" w:rsidTr="00E67C1E">
        <w:trPr>
          <w:trHeight w:val="371"/>
        </w:trPr>
        <w:tc>
          <w:tcPr>
            <w:tcW w:w="856" w:type="dxa"/>
          </w:tcPr>
          <w:p w:rsidR="00920936" w:rsidRPr="00A77F00" w:rsidRDefault="00920936" w:rsidP="00A77F00">
            <w:pPr>
              <w:pStyle w:val="TableParagraph"/>
              <w:ind w:left="105" w:right="96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920936" w:rsidRPr="00A77F00" w:rsidRDefault="00E11EFD" w:rsidP="00A77F00">
            <w:pPr>
              <w:pStyle w:val="TableParagraph"/>
              <w:ind w:left="0"/>
              <w:contextualSpacing/>
              <w:rPr>
                <w:b/>
                <w:sz w:val="28"/>
                <w:szCs w:val="28"/>
                <w:lang w:val="ru-RU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 xml:space="preserve"> Итого:</w:t>
            </w:r>
          </w:p>
        </w:tc>
        <w:tc>
          <w:tcPr>
            <w:tcW w:w="1140" w:type="dxa"/>
          </w:tcPr>
          <w:p w:rsidR="00920936" w:rsidRPr="00A77F00" w:rsidRDefault="002521EB" w:rsidP="00A77F00">
            <w:pPr>
              <w:pStyle w:val="TableParagraph"/>
              <w:ind w:left="423"/>
              <w:contextualSpacing/>
              <w:rPr>
                <w:b/>
                <w:sz w:val="28"/>
                <w:szCs w:val="28"/>
                <w:lang w:val="ru-RU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3</w:t>
            </w:r>
            <w:r w:rsidR="00DF223A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</w:tcPr>
          <w:p w:rsidR="00920936" w:rsidRPr="00A77F00" w:rsidRDefault="00AD3472" w:rsidP="00A77F00">
            <w:pPr>
              <w:pStyle w:val="TableParagraph"/>
              <w:ind w:left="1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A77F0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</w:tcPr>
          <w:p w:rsidR="00920936" w:rsidRPr="00A77F00" w:rsidRDefault="00DF223A" w:rsidP="00A77F00">
            <w:pPr>
              <w:pStyle w:val="TableParagraph"/>
              <w:ind w:left="9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2127" w:type="dxa"/>
          </w:tcPr>
          <w:p w:rsidR="00920936" w:rsidRPr="00A77F00" w:rsidRDefault="00920936" w:rsidP="00A77F00">
            <w:pPr>
              <w:pStyle w:val="TableParagraph"/>
              <w:ind w:left="9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C3211" w:rsidRDefault="005C3211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DE6370" w:rsidRPr="00A77F00" w:rsidRDefault="00DE6370" w:rsidP="00A77F00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i/>
          <w:iCs/>
        </w:rPr>
      </w:pP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53202198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учебно</w:t>
      </w:r>
      <w:r w:rsidR="00434036"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-тематического</w:t>
      </w:r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плана</w:t>
      </w:r>
      <w:bookmarkEnd w:id="12"/>
    </w:p>
    <w:p w:rsidR="002B3ADD" w:rsidRPr="00A77F00" w:rsidRDefault="002B3ADD" w:rsidP="00D25E06">
      <w:pPr>
        <w:tabs>
          <w:tab w:val="left" w:pos="3353"/>
        </w:tabs>
        <w:spacing w:after="0" w:line="240" w:lineRule="auto"/>
        <w:ind w:right="32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Fonts w:ascii="Times New Roman" w:hAnsi="Times New Roman" w:cs="Times New Roman"/>
          <w:b/>
          <w:sz w:val="28"/>
          <w:szCs w:val="28"/>
        </w:rPr>
        <w:t xml:space="preserve">      Раздел I. Азбука театра </w:t>
      </w:r>
      <w:r w:rsidRPr="00A77F00">
        <w:rPr>
          <w:rFonts w:ascii="Times New Roman" w:hAnsi="Times New Roman" w:cs="Times New Roman"/>
          <w:sz w:val="28"/>
          <w:szCs w:val="28"/>
        </w:rPr>
        <w:t>(</w:t>
      </w:r>
      <w:r w:rsidR="000F765E" w:rsidRPr="00A77F00">
        <w:rPr>
          <w:rFonts w:ascii="Times New Roman" w:hAnsi="Times New Roman" w:cs="Times New Roman"/>
          <w:sz w:val="28"/>
          <w:szCs w:val="28"/>
        </w:rPr>
        <w:t>2</w:t>
      </w:r>
      <w:r w:rsidRPr="00A77F00">
        <w:rPr>
          <w:rFonts w:ascii="Times New Roman" w:hAnsi="Times New Roman" w:cs="Times New Roman"/>
          <w:sz w:val="28"/>
          <w:szCs w:val="28"/>
        </w:rPr>
        <w:t xml:space="preserve"> часа).</w:t>
      </w:r>
    </w:p>
    <w:p w:rsidR="002B3ADD" w:rsidRPr="00A77F00" w:rsidRDefault="002B3ADD" w:rsidP="00D25E06">
      <w:pPr>
        <w:pStyle w:val="a4"/>
        <w:contextualSpacing/>
        <w:jc w:val="both"/>
        <w:rPr>
          <w:b/>
          <w:bCs/>
        </w:rPr>
      </w:pPr>
      <w:r w:rsidRPr="00A77F00">
        <w:t xml:space="preserve">     </w:t>
      </w:r>
      <w:r w:rsidRPr="00A77F00">
        <w:rPr>
          <w:b/>
          <w:bCs/>
        </w:rPr>
        <w:t xml:space="preserve">Теория. </w:t>
      </w:r>
    </w:p>
    <w:p w:rsidR="002B3ADD" w:rsidRPr="00A77F00" w:rsidRDefault="002B3ADD" w:rsidP="00D25E06">
      <w:pPr>
        <w:pStyle w:val="a4"/>
        <w:contextualSpacing/>
        <w:jc w:val="both"/>
      </w:pPr>
      <w:r w:rsidRPr="00A77F00">
        <w:t>Знакомство с группой. Права и обязанности кружковцев.</w:t>
      </w:r>
    </w:p>
    <w:p w:rsidR="002B3ADD" w:rsidRPr="00A77F00" w:rsidRDefault="002B3ADD" w:rsidP="00D25E06">
      <w:pPr>
        <w:pStyle w:val="a4"/>
        <w:contextualSpacing/>
        <w:jc w:val="both"/>
      </w:pPr>
      <w:r w:rsidRPr="00A77F00">
        <w:t>Знакомство с правилами поведения в кружке, с техникой безопасности на занятиях, во время посещения спектаклей, поездок в автобусе, правилами противопожарной безопасности.</w:t>
      </w:r>
    </w:p>
    <w:p w:rsidR="002B3ADD" w:rsidRPr="00A77F00" w:rsidRDefault="002B3ADD" w:rsidP="00D25E06">
      <w:pPr>
        <w:pStyle w:val="a4"/>
        <w:ind w:right="746"/>
        <w:contextualSpacing/>
        <w:jc w:val="both"/>
      </w:pPr>
      <w:r w:rsidRPr="00A77F00">
        <w:rPr>
          <w:b/>
        </w:rPr>
        <w:t xml:space="preserve">     </w:t>
      </w:r>
      <w:r w:rsidR="00D25E06">
        <w:rPr>
          <w:b/>
        </w:rPr>
        <w:t xml:space="preserve">     </w:t>
      </w:r>
      <w:r w:rsidRPr="00A77F00">
        <w:rPr>
          <w:bCs/>
        </w:rPr>
        <w:t>Введение в программу</w:t>
      </w:r>
      <w:r w:rsidRPr="00A77F00">
        <w:t xml:space="preserve">. </w:t>
      </w:r>
    </w:p>
    <w:p w:rsidR="002B3ADD" w:rsidRPr="00A77F00" w:rsidRDefault="002B3ADD" w:rsidP="00D25E06">
      <w:pPr>
        <w:pStyle w:val="a4"/>
        <w:ind w:right="-1"/>
        <w:contextualSpacing/>
        <w:jc w:val="both"/>
      </w:pPr>
      <w:r w:rsidRPr="00A77F00">
        <w:rPr>
          <w:bCs/>
        </w:rPr>
        <w:t xml:space="preserve">    </w:t>
      </w:r>
      <w:r w:rsidR="002F159B" w:rsidRPr="00A77F00">
        <w:rPr>
          <w:bCs/>
        </w:rPr>
        <w:t xml:space="preserve"> </w:t>
      </w:r>
      <w:r w:rsidR="00D25E06">
        <w:rPr>
          <w:bCs/>
        </w:rPr>
        <w:t xml:space="preserve">     </w:t>
      </w:r>
      <w:r w:rsidRPr="00A77F00">
        <w:t>Знакомство с программой кружка. Беседа на тему «Что мы знаем о театре?» Краткое содержание тем программы. Презентация театральной жизни. Театр как вид искусства.</w:t>
      </w:r>
    </w:p>
    <w:p w:rsidR="002B3ADD" w:rsidRPr="00A77F00" w:rsidRDefault="002B3ADD" w:rsidP="00D25E06">
      <w:pPr>
        <w:pStyle w:val="a4"/>
        <w:ind w:right="284"/>
        <w:contextualSpacing/>
        <w:jc w:val="both"/>
        <w:rPr>
          <w:b/>
          <w:bCs/>
        </w:rPr>
      </w:pPr>
      <w:r w:rsidRPr="00A77F00">
        <w:t xml:space="preserve">     </w:t>
      </w:r>
      <w:r w:rsidR="00D25E06">
        <w:t xml:space="preserve">    </w:t>
      </w:r>
      <w:r w:rsidRPr="00A77F00">
        <w:rPr>
          <w:b/>
          <w:bCs/>
        </w:rPr>
        <w:t xml:space="preserve">Практика. </w:t>
      </w:r>
    </w:p>
    <w:p w:rsidR="002B3ADD" w:rsidRPr="00A77F00" w:rsidRDefault="002B3ADD" w:rsidP="00D25E06">
      <w:pPr>
        <w:pStyle w:val="a4"/>
        <w:ind w:right="-1"/>
        <w:contextualSpacing/>
        <w:jc w:val="both"/>
      </w:pPr>
      <w:r w:rsidRPr="00A77F00">
        <w:rPr>
          <w:bCs/>
        </w:rPr>
        <w:t xml:space="preserve">     </w:t>
      </w:r>
      <w:r w:rsidR="00D25E06">
        <w:rPr>
          <w:bCs/>
        </w:rPr>
        <w:t xml:space="preserve">    </w:t>
      </w:r>
      <w:r w:rsidRPr="00A77F00">
        <w:rPr>
          <w:bCs/>
        </w:rPr>
        <w:t>Театр вокруг нас.</w:t>
      </w:r>
      <w:r w:rsidRPr="00A77F00">
        <w:rPr>
          <w:b/>
        </w:rPr>
        <w:t xml:space="preserve"> </w:t>
      </w:r>
      <w:r w:rsidRPr="00A77F00">
        <w:t>Путешествие по театральным картинкам и программкам. Ролевая игра «Мы идем в театр». Импровизация «Кто какую роль играет в жизни».</w:t>
      </w:r>
    </w:p>
    <w:p w:rsidR="002B3ADD" w:rsidRPr="00A77F00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25E0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77F00">
        <w:rPr>
          <w:rFonts w:ascii="Times New Roman" w:hAnsi="Times New Roman" w:cs="Times New Roman"/>
          <w:bCs/>
          <w:sz w:val="28"/>
          <w:szCs w:val="28"/>
        </w:rPr>
        <w:t>Актер–главное «чудо» театра.</w:t>
      </w:r>
      <w:r w:rsidRPr="00A77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F00">
        <w:rPr>
          <w:rFonts w:ascii="Times New Roman" w:hAnsi="Times New Roman" w:cs="Times New Roman"/>
          <w:sz w:val="28"/>
          <w:szCs w:val="28"/>
        </w:rPr>
        <w:t>Беседа «Почему актера называют</w:t>
      </w:r>
    </w:p>
    <w:p w:rsidR="002B3ADD" w:rsidRPr="00A77F00" w:rsidRDefault="002B3ADD" w:rsidP="00D25E06">
      <w:pPr>
        <w:pStyle w:val="a4"/>
        <w:contextualSpacing/>
        <w:jc w:val="both"/>
      </w:pPr>
      <w:r w:rsidRPr="00A77F00">
        <w:t>чудом?» О профессии актера и его способности перевоплощаться. Игры «По-правде и по-нарошку», «Одно и тоже по-разному».</w:t>
      </w:r>
    </w:p>
    <w:p w:rsidR="00D56FBE" w:rsidRPr="00A77F00" w:rsidRDefault="002F159B" w:rsidP="00D25E06">
      <w:pPr>
        <w:pStyle w:val="a6"/>
        <w:tabs>
          <w:tab w:val="left" w:pos="14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Style w:val="211"/>
          <w:rFonts w:eastAsiaTheme="minorHAnsi"/>
          <w:b/>
          <w:bCs/>
          <w:color w:val="auto"/>
          <w:sz w:val="28"/>
          <w:szCs w:val="28"/>
        </w:rPr>
        <w:t xml:space="preserve">    </w:t>
      </w:r>
      <w:r w:rsidR="00D25E06">
        <w:rPr>
          <w:rStyle w:val="211"/>
          <w:rFonts w:eastAsiaTheme="minorHAnsi"/>
          <w:b/>
          <w:bCs/>
          <w:color w:val="auto"/>
          <w:sz w:val="28"/>
          <w:szCs w:val="28"/>
        </w:rPr>
        <w:t xml:space="preserve">   </w:t>
      </w:r>
      <w:r w:rsidRPr="00A77F00">
        <w:rPr>
          <w:rStyle w:val="211"/>
          <w:rFonts w:eastAsiaTheme="minorHAnsi"/>
          <w:b/>
          <w:bCs/>
          <w:color w:val="auto"/>
          <w:sz w:val="28"/>
          <w:szCs w:val="28"/>
        </w:rPr>
        <w:t xml:space="preserve"> </w:t>
      </w:r>
      <w:r w:rsidR="009E4DF3" w:rsidRPr="00A77F00">
        <w:rPr>
          <w:rStyle w:val="211"/>
          <w:rFonts w:eastAsiaTheme="minorHAnsi"/>
          <w:b/>
          <w:bCs/>
          <w:color w:val="auto"/>
          <w:sz w:val="28"/>
          <w:szCs w:val="28"/>
        </w:rPr>
        <w:t>Оборудование:</w:t>
      </w:r>
      <w:r w:rsidR="00D56FBE" w:rsidRPr="00A77F00">
        <w:rPr>
          <w:rStyle w:val="211"/>
          <w:rFonts w:eastAsiaTheme="minorHAnsi"/>
          <w:b/>
          <w:bCs/>
          <w:color w:val="auto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аудио</w:t>
      </w:r>
      <w:r w:rsidR="00D56FBE" w:rsidRPr="00A77F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и</w:t>
      </w:r>
      <w:r w:rsidR="00D56FBE" w:rsidRPr="00A77F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видеоаппаратура</w:t>
      </w:r>
      <w:r w:rsidR="00D56FBE" w:rsidRPr="00A77F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(компьютер); игрушки</w:t>
      </w:r>
      <w:r w:rsidR="00D56FBE" w:rsidRPr="00A77F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мягкие.</w:t>
      </w:r>
    </w:p>
    <w:p w:rsidR="00D25E06" w:rsidRDefault="002B3ADD" w:rsidP="00D25E06">
      <w:pPr>
        <w:spacing w:after="0" w:line="240" w:lineRule="auto"/>
        <w:ind w:right="8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F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5E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77F00">
        <w:rPr>
          <w:rFonts w:ascii="Times New Roman" w:hAnsi="Times New Roman" w:cs="Times New Roman"/>
          <w:b/>
          <w:sz w:val="28"/>
          <w:szCs w:val="28"/>
        </w:rPr>
        <w:t xml:space="preserve">Раздел II. Элементы внешней и внутренней техники актера </w:t>
      </w:r>
    </w:p>
    <w:p w:rsidR="002B3ADD" w:rsidRPr="00A77F00" w:rsidRDefault="002B3ADD" w:rsidP="00D25E06">
      <w:pPr>
        <w:spacing w:after="0" w:line="240" w:lineRule="auto"/>
        <w:ind w:right="8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Fonts w:ascii="Times New Roman" w:hAnsi="Times New Roman" w:cs="Times New Roman"/>
          <w:sz w:val="28"/>
          <w:szCs w:val="28"/>
        </w:rPr>
        <w:t>(</w:t>
      </w:r>
      <w:r w:rsidR="000F765E" w:rsidRPr="00A77F00">
        <w:rPr>
          <w:rFonts w:ascii="Times New Roman" w:hAnsi="Times New Roman" w:cs="Times New Roman"/>
          <w:sz w:val="28"/>
          <w:szCs w:val="28"/>
        </w:rPr>
        <w:t>24</w:t>
      </w:r>
      <w:r w:rsidR="009E4DF3" w:rsidRPr="00A77F00">
        <w:rPr>
          <w:rFonts w:ascii="Times New Roman" w:hAnsi="Times New Roman" w:cs="Times New Roman"/>
          <w:sz w:val="28"/>
          <w:szCs w:val="28"/>
        </w:rPr>
        <w:t xml:space="preserve"> </w:t>
      </w:r>
      <w:r w:rsidRPr="00A77F00">
        <w:rPr>
          <w:rFonts w:ascii="Times New Roman" w:hAnsi="Times New Roman" w:cs="Times New Roman"/>
          <w:sz w:val="28"/>
          <w:szCs w:val="28"/>
        </w:rPr>
        <w:t>час</w:t>
      </w:r>
      <w:r w:rsidR="000F765E" w:rsidRPr="00A77F00">
        <w:rPr>
          <w:rFonts w:ascii="Times New Roman" w:hAnsi="Times New Roman" w:cs="Times New Roman"/>
          <w:sz w:val="28"/>
          <w:szCs w:val="28"/>
        </w:rPr>
        <w:t xml:space="preserve">а </w:t>
      </w:r>
      <w:r w:rsidRPr="00A77F00">
        <w:rPr>
          <w:rFonts w:ascii="Times New Roman" w:hAnsi="Times New Roman" w:cs="Times New Roman"/>
          <w:sz w:val="28"/>
          <w:szCs w:val="28"/>
        </w:rPr>
        <w:t>).</w:t>
      </w:r>
    </w:p>
    <w:p w:rsidR="002B3ADD" w:rsidRPr="00A77F00" w:rsidRDefault="002B3ADD" w:rsidP="00D25E06">
      <w:pPr>
        <w:spacing w:after="0" w:line="240" w:lineRule="auto"/>
        <w:ind w:right="82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00">
        <w:rPr>
          <w:rFonts w:ascii="Times New Roman" w:hAnsi="Times New Roman" w:cs="Times New Roman"/>
          <w:sz w:val="28"/>
          <w:szCs w:val="28"/>
        </w:rPr>
        <w:t xml:space="preserve">  </w:t>
      </w:r>
      <w:r w:rsidR="00D25E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A77F00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</w:p>
    <w:p w:rsidR="002B3ADD" w:rsidRPr="00A77F00" w:rsidRDefault="002B3ADD" w:rsidP="00D25E0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Fonts w:ascii="Times New Roman" w:hAnsi="Times New Roman" w:cs="Times New Roman"/>
          <w:sz w:val="28"/>
          <w:szCs w:val="28"/>
        </w:rPr>
        <w:t xml:space="preserve">  Понятия внешняя и внутренняя техника актера, из каких элементов состоит.</w:t>
      </w:r>
    </w:p>
    <w:p w:rsidR="002B3ADD" w:rsidRPr="00D25E06" w:rsidRDefault="002B3ADD" w:rsidP="00D25E06">
      <w:pPr>
        <w:pStyle w:val="1"/>
        <w:ind w:left="0"/>
        <w:contextualSpacing/>
        <w:jc w:val="both"/>
        <w:rPr>
          <w:b w:val="0"/>
          <w:iCs/>
        </w:rPr>
      </w:pPr>
      <w:r w:rsidRPr="00D25E06">
        <w:t xml:space="preserve">   </w:t>
      </w:r>
      <w:r w:rsidRPr="00D25E06">
        <w:rPr>
          <w:iCs/>
        </w:rPr>
        <w:t xml:space="preserve">  </w:t>
      </w:r>
      <w:bookmarkStart w:id="13" w:name="_Toc153202199"/>
      <w:r w:rsidR="00D25E06" w:rsidRPr="00D25E06">
        <w:rPr>
          <w:iCs/>
        </w:rPr>
        <w:t xml:space="preserve">    </w:t>
      </w:r>
      <w:r w:rsidRPr="00D25E06">
        <w:rPr>
          <w:iCs/>
        </w:rPr>
        <w:t>Формирование навыка творческой мобилизации</w:t>
      </w:r>
      <w:bookmarkEnd w:id="13"/>
      <w:r w:rsidRPr="00D25E06">
        <w:rPr>
          <w:iCs/>
        </w:rPr>
        <w:t xml:space="preserve">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</w:t>
      </w:r>
      <w:r w:rsidR="00D25E06" w:rsidRPr="00D25E06">
        <w:rPr>
          <w:b/>
          <w:bCs/>
        </w:rPr>
        <w:t xml:space="preserve">   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ind w:right="-1"/>
        <w:contextualSpacing/>
        <w:jc w:val="both"/>
      </w:pPr>
      <w:r w:rsidRPr="00D25E06">
        <w:t xml:space="preserve">    </w:t>
      </w:r>
      <w:r w:rsidR="00D25E06" w:rsidRPr="00D25E06">
        <w:t xml:space="preserve">     </w:t>
      </w:r>
      <w:r w:rsidRPr="00D25E06">
        <w:t>Упражнения на развитие зрительного внимания «Повтори позу»,</w:t>
      </w:r>
      <w:r w:rsidR="00D25E06" w:rsidRPr="00D25E06">
        <w:t xml:space="preserve"> </w:t>
      </w:r>
      <w:r w:rsidRPr="00D25E06">
        <w:t xml:space="preserve">«Зеркало», «Равномерно занять класс», «Кто во что одет», «Круг» и т.д.    </w:t>
      </w:r>
    </w:p>
    <w:p w:rsidR="002B3ADD" w:rsidRPr="00D25E06" w:rsidRDefault="002B3ADD" w:rsidP="00D25E06">
      <w:pPr>
        <w:pStyle w:val="a4"/>
        <w:ind w:right="-1"/>
        <w:contextualSpacing/>
        <w:jc w:val="both"/>
      </w:pPr>
      <w:r w:rsidRPr="00D25E06">
        <w:t xml:space="preserve">     Упражнения на развитие слухового внимания и других сенсорных умений</w:t>
      </w:r>
      <w:r w:rsidR="00D25E06" w:rsidRPr="00D25E06">
        <w:t xml:space="preserve"> </w:t>
      </w:r>
      <w:r w:rsidRPr="00D25E06">
        <w:t>«Послушаем тишину», «Воробей-ворона», «Летает не летает», «Узнай товарища», «Увидеть пальцами», «Цветочный магазин», «Душ», «Кондитерская» и т.д.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Память физических действий </w:t>
      </w:r>
    </w:p>
    <w:p w:rsidR="002B3ADD" w:rsidRPr="00D25E06" w:rsidRDefault="002B3ADD" w:rsidP="00D25E06">
      <w:pPr>
        <w:pStyle w:val="a4"/>
        <w:ind w:right="422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</w:t>
      </w:r>
      <w:r w:rsidR="002F159B" w:rsidRPr="00D25E06">
        <w:rPr>
          <w:b/>
          <w:bCs/>
        </w:rPr>
        <w:t xml:space="preserve"> 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ind w:right="-143"/>
        <w:contextualSpacing/>
        <w:jc w:val="both"/>
      </w:pPr>
      <w:r w:rsidRPr="00D25E06">
        <w:t xml:space="preserve">  </w:t>
      </w:r>
      <w:r w:rsidR="002F159B" w:rsidRPr="00D25E06">
        <w:t xml:space="preserve">   </w:t>
      </w:r>
      <w:r w:rsidRPr="00D25E06">
        <w:t xml:space="preserve"> Правильное распределение внимания и мускульных напряжений в процессе работы с воображаемыми предметами. Где глаза? Какая мускулатура работает? </w:t>
      </w:r>
    </w:p>
    <w:p w:rsidR="002B3ADD" w:rsidRPr="00D25E06" w:rsidRDefault="002B3ADD" w:rsidP="00D25E06">
      <w:pPr>
        <w:pStyle w:val="a4"/>
        <w:ind w:right="-143"/>
        <w:contextualSpacing/>
        <w:jc w:val="both"/>
      </w:pPr>
      <w:r w:rsidRPr="00D25E06">
        <w:t xml:space="preserve">  </w:t>
      </w:r>
      <w:r w:rsidR="002F159B" w:rsidRPr="00D25E06">
        <w:t xml:space="preserve">  </w:t>
      </w:r>
      <w:r w:rsidRPr="00D25E06">
        <w:t xml:space="preserve">  Индивидуальные задания на память физических действий. Игра «Где мы были мы не скажем, а что делали покажем».</w:t>
      </w:r>
    </w:p>
    <w:p w:rsidR="002B3ADD" w:rsidRPr="00D25E06" w:rsidRDefault="002B3ADD" w:rsidP="00D25E06">
      <w:pPr>
        <w:pStyle w:val="1"/>
        <w:ind w:left="0"/>
        <w:contextualSpacing/>
        <w:jc w:val="both"/>
        <w:rPr>
          <w:b w:val="0"/>
          <w:iCs/>
        </w:rPr>
      </w:pPr>
      <w:r w:rsidRPr="00D25E06">
        <w:t xml:space="preserve">     </w:t>
      </w:r>
      <w:bookmarkStart w:id="14" w:name="_Toc153202200"/>
      <w:r w:rsidRPr="00D25E06">
        <w:rPr>
          <w:iCs/>
        </w:rPr>
        <w:t>Перевоплощение</w:t>
      </w:r>
      <w:bookmarkEnd w:id="14"/>
      <w:r w:rsidRPr="00D25E06">
        <w:rPr>
          <w:iCs/>
        </w:rPr>
        <w:t xml:space="preserve">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</w:t>
      </w:r>
      <w:r w:rsidR="002F159B" w:rsidRPr="00D25E06">
        <w:t xml:space="preserve"> </w:t>
      </w:r>
      <w:r w:rsidRPr="00D25E06">
        <w:t xml:space="preserve">  </w:t>
      </w:r>
      <w:r w:rsidRPr="00D25E06">
        <w:rPr>
          <w:b/>
          <w:bCs/>
        </w:rPr>
        <w:t>Теория.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</w:t>
      </w:r>
      <w:r w:rsidR="002F159B" w:rsidRPr="00D25E06">
        <w:t xml:space="preserve"> </w:t>
      </w:r>
      <w:r w:rsidRPr="00D25E06">
        <w:t>Формирование первоначального представления о перевоплощении.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 </w:t>
      </w:r>
      <w:r w:rsidR="002F159B" w:rsidRPr="00D25E06">
        <w:t xml:space="preserve">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</w:t>
      </w:r>
      <w:r w:rsidR="002F159B" w:rsidRPr="00D25E06">
        <w:t xml:space="preserve"> </w:t>
      </w:r>
      <w:r w:rsidRPr="00D25E06">
        <w:t>Выполнение этюдов через пластические характеристики</w:t>
      </w:r>
      <w:r w:rsidR="002F159B" w:rsidRPr="00D25E06">
        <w:t xml:space="preserve"> </w:t>
      </w:r>
      <w:r w:rsidRPr="00D25E06">
        <w:t>растительного мира: этюды «Я – дерево, цветок, травинка, листик на ветру» и т.п. Упражнения «Превращение предмета», «Превратился сам», «Действие –подражание».</w:t>
      </w:r>
    </w:p>
    <w:p w:rsidR="002B3ADD" w:rsidRPr="00A77F00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>Пространство</w:t>
      </w:r>
      <w:r w:rsidRPr="00A77F0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B3ADD" w:rsidRPr="00A77F00" w:rsidRDefault="002B3ADD" w:rsidP="00D25E06">
      <w:pPr>
        <w:pStyle w:val="a4"/>
        <w:contextualSpacing/>
        <w:jc w:val="both"/>
        <w:rPr>
          <w:b/>
          <w:bCs/>
        </w:rPr>
      </w:pPr>
      <w:r w:rsidRPr="00A77F00">
        <w:t xml:space="preserve">     </w:t>
      </w:r>
      <w:r w:rsidRPr="00A77F00">
        <w:rPr>
          <w:b/>
          <w:bCs/>
        </w:rPr>
        <w:t>Практика.</w:t>
      </w:r>
    </w:p>
    <w:p w:rsidR="002B3ADD" w:rsidRPr="00A77F00" w:rsidRDefault="002B3ADD" w:rsidP="00D25E06">
      <w:pPr>
        <w:pStyle w:val="a4"/>
        <w:contextualSpacing/>
        <w:jc w:val="both"/>
      </w:pPr>
      <w:r w:rsidRPr="00A77F00">
        <w:t xml:space="preserve">    </w:t>
      </w:r>
      <w:r w:rsidR="002F159B" w:rsidRPr="00A77F00">
        <w:t xml:space="preserve"> </w:t>
      </w:r>
      <w:r w:rsidRPr="00A77F00">
        <w:t>Сочинение и исполнение этюдов «Я в море», «Я в дремучем лесу», «Я в горах», «Я в пустыне». Упражнение «Эхо». Упражнения на звукоподражание.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     Звучание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</w:t>
      </w:r>
      <w:r w:rsidRPr="00D25E06">
        <w:rPr>
          <w:b/>
        </w:rPr>
        <w:t xml:space="preserve"> </w:t>
      </w:r>
      <w:r w:rsidRPr="00D25E06">
        <w:t>Выполнение упражнений на звукоподражание: шелест листьев,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>травы, шум морских волн, вой ветра и т.д. Голоса птиц, кошек, собак, лошадей, коров и т.д. Голос медведя, тигра, волка. Разговор обезьян. Жужжание мух, комара, пчел, кваканье лягушек и т.д. Этюд «Птичий переполох».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F159B" w:rsidRPr="00D25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Сценическое движение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Упражнения на развитие пластичности и выразительности рук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«Волна», «Подводные растения» «Деревья», «Плавники» и т.д.    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Упражнения на развитие умения двигаться в соответствии с заданным музыкой темпо-ритмом.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>Сценическая речь</w:t>
      </w:r>
      <w:r w:rsidRPr="00D25E0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Развитие речевого аппарата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 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Работа над четкой артикуляцией. Гимнастика для губ, языка,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челюсти (выполнение упражнений типа: «Точилка», «Ходики», «Кружочки», «Волейбольная сетка», «Покусывание», «Лопатки – жало», «Лошадки» и т.д.   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Упражнения «и,э,а,о,у,ы»; двойные согласные: «пэ-ббэ, па-бба, пу-ббу, пы-ббы» и т.п. Сказ о том, как была придумана азбука ( по сказке Р.Киплинга).   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Знакомство с русским детским фольклором через работу над скороговорками.</w:t>
      </w:r>
    </w:p>
    <w:p w:rsidR="002B3ADD" w:rsidRPr="00D25E06" w:rsidRDefault="002B3ADD" w:rsidP="00D25E06">
      <w:pPr>
        <w:pStyle w:val="1"/>
        <w:ind w:left="0"/>
        <w:contextualSpacing/>
        <w:jc w:val="both"/>
        <w:rPr>
          <w:b w:val="0"/>
          <w:iCs/>
        </w:rPr>
      </w:pPr>
      <w:r w:rsidRPr="00D25E06">
        <w:rPr>
          <w:iCs/>
        </w:rPr>
        <w:t xml:space="preserve">     </w:t>
      </w:r>
      <w:bookmarkStart w:id="15" w:name="_Toc153202201"/>
      <w:r w:rsidRPr="00D25E06">
        <w:rPr>
          <w:iCs/>
        </w:rPr>
        <w:t>Распределение звука в сценическом пространстве</w:t>
      </w:r>
      <w:bookmarkEnd w:id="15"/>
      <w:r w:rsidRPr="00D25E06">
        <w:rPr>
          <w:iCs/>
        </w:rPr>
        <w:t xml:space="preserve">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 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Освоение пространства через звук (навык «посыла»); игры с мячом, бросание слогов вперед-вдаль с помощью руки; произношение скороговорок шепотом. Упражнение «Эхо».</w:t>
      </w:r>
    </w:p>
    <w:p w:rsidR="009E4DF3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Промежуточная аттестация обучающихся</w:t>
      </w:r>
      <w:r w:rsidRPr="00D25E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ADD" w:rsidRPr="00D25E06" w:rsidRDefault="002F159B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E06">
        <w:rPr>
          <w:rFonts w:ascii="Times New Roman" w:hAnsi="Times New Roman" w:cs="Times New Roman"/>
          <w:sz w:val="28"/>
          <w:szCs w:val="28"/>
        </w:rPr>
        <w:t xml:space="preserve">  </w:t>
      </w:r>
      <w:r w:rsidR="002B3ADD" w:rsidRPr="00D25E06">
        <w:rPr>
          <w:rFonts w:ascii="Times New Roman" w:hAnsi="Times New Roman" w:cs="Times New Roman"/>
          <w:sz w:val="28"/>
          <w:szCs w:val="28"/>
        </w:rPr>
        <w:t>Контроль знаний в виде теста. Выполнение индивидуальных заданий.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     Словесное действие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Формирование первоначального представления о словесном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>действии. Выполнение одной и той же скороговоркой разных действенных задач (например, просить, приказывать, одобрять, звать, спрашивать и т. д) Выполнение одной и той же скороговоркой противоположных по смыслу действий (например, объяснять–переспрашивать, просить –отказывать,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упрекать– умолять, одобрять– критиковать и т. д). 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Овладение формой диалога: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>-исполнение этюдов в форме вопроса-ответа, просьбы-ответа, предложения-ответа и т.д.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Придумывание этюдов на словесное действие.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Художественное слово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 </w:t>
      </w:r>
      <w:r w:rsidR="002F159B" w:rsidRPr="00D25E06">
        <w:rPr>
          <w:b/>
          <w:bCs/>
        </w:rPr>
        <w:t xml:space="preserve">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</w:t>
      </w:r>
      <w:r w:rsidR="002F159B" w:rsidRPr="00D25E06">
        <w:t xml:space="preserve"> </w:t>
      </w:r>
      <w:r w:rsidRPr="00D25E06">
        <w:t>Развитие навыка логического анализа текста (на материале детских стишков). Знаки препинания, грамматические паузы, логические ударения, задачи. Подготовка чтецов.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    Постановка миниспектакля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  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 Первоначальное представление о поэтапной работе над спектаклем: работа за столом, репетиции на сцене, выпуск спектакля, показ спектакля (зритель как обязательный компонент творчества). Умение жить в режиме работы над спектаклем.</w:t>
      </w:r>
    </w:p>
    <w:p w:rsidR="00D56FBE" w:rsidRPr="00D25E06" w:rsidRDefault="002F159B" w:rsidP="00D25E06">
      <w:pPr>
        <w:pStyle w:val="a6"/>
        <w:tabs>
          <w:tab w:val="left" w:pos="14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E4DF3" w:rsidRPr="00D25E0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D56FBE" w:rsidRPr="00D25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аудио</w:t>
      </w:r>
      <w:r w:rsidR="00D56FBE" w:rsidRPr="00D25E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и</w:t>
      </w:r>
      <w:r w:rsidR="00D56FBE" w:rsidRPr="00D25E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видеоаппаратура</w:t>
      </w:r>
      <w:r w:rsidR="00D56FBE" w:rsidRPr="00D25E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(компьютер); игрушки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мягкие,</w:t>
      </w:r>
      <w:r w:rsidR="00D56FBE" w:rsidRPr="00D25E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мячи,</w:t>
      </w:r>
      <w:r w:rsidR="00D56FBE" w:rsidRPr="00D25E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маты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(коврики)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для</w:t>
      </w:r>
      <w:r w:rsidR="00D56FBE" w:rsidRPr="00D25E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тренинга; элементы</w:t>
      </w:r>
      <w:r w:rsidR="00D56FBE" w:rsidRPr="00D25E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театральных</w:t>
      </w:r>
      <w:r w:rsidR="00D56FBE" w:rsidRPr="00D25E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(сценических)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костюмов; предметы</w:t>
      </w:r>
      <w:r w:rsidR="00D56FBE" w:rsidRPr="00D25E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мелкого</w:t>
      </w:r>
      <w:r w:rsidR="00D56FBE" w:rsidRPr="00D25E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реквизита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для</w:t>
      </w:r>
      <w:r w:rsidR="00D56FBE" w:rsidRPr="00D25E06">
        <w:rPr>
          <w:rFonts w:ascii="Times New Roman" w:hAnsi="Times New Roman" w:cs="Times New Roman"/>
          <w:spacing w:val="-4"/>
          <w:sz w:val="28"/>
          <w:szCs w:val="28"/>
        </w:rPr>
        <w:t xml:space="preserve"> э</w:t>
      </w:r>
      <w:r w:rsidR="00D56FBE" w:rsidRPr="00D25E06">
        <w:rPr>
          <w:rFonts w:ascii="Times New Roman" w:hAnsi="Times New Roman" w:cs="Times New Roman"/>
          <w:sz w:val="28"/>
          <w:szCs w:val="28"/>
        </w:rPr>
        <w:t>тюдов.</w:t>
      </w:r>
      <w:r w:rsidR="00D56FBE" w:rsidRPr="00D25E0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E4DF3" w:rsidRPr="00D25E06" w:rsidRDefault="009E4DF3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   III. Этика творчества </w:t>
      </w:r>
      <w:r w:rsidRPr="00D25E06">
        <w:rPr>
          <w:rFonts w:ascii="Times New Roman" w:hAnsi="Times New Roman" w:cs="Times New Roman"/>
          <w:sz w:val="28"/>
          <w:szCs w:val="28"/>
        </w:rPr>
        <w:t>(1</w:t>
      </w:r>
      <w:r w:rsidR="000F765E" w:rsidRPr="00D25E06">
        <w:rPr>
          <w:rFonts w:ascii="Times New Roman" w:hAnsi="Times New Roman" w:cs="Times New Roman"/>
          <w:sz w:val="28"/>
          <w:szCs w:val="28"/>
        </w:rPr>
        <w:t>0</w:t>
      </w:r>
      <w:r w:rsidRPr="00D25E06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     Коллективная особенность театра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  </w:t>
      </w:r>
      <w:r w:rsidRPr="00D25E06">
        <w:rPr>
          <w:b/>
          <w:bCs/>
        </w:rPr>
        <w:t>Теория.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Знакомство с театром как коллективным видом искусства.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 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 Коллективные упражнения. Игры на взаимодействие. Формирование умения работать не только на себя (свою роль), но и общую «копилку». Подчинять свои интересы интересам коллектива.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 w:rsidR="002F159B"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Выразительные средства театра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</w:t>
      </w:r>
      <w:r w:rsidR="002F159B" w:rsidRPr="00D25E06">
        <w:rPr>
          <w:b/>
          <w:bCs/>
        </w:rPr>
        <w:t xml:space="preserve">  </w:t>
      </w:r>
      <w:r w:rsidRPr="00D25E06">
        <w:rPr>
          <w:b/>
          <w:bCs/>
        </w:rPr>
        <w:t>Теория.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 </w:t>
      </w:r>
      <w:r w:rsidR="002F159B" w:rsidRPr="00D25E06">
        <w:t xml:space="preserve"> </w:t>
      </w:r>
      <w:r w:rsidRPr="00D25E06">
        <w:t>Первоначальное представление о видах и жанрах театрального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>творчества. Связь театра с другими видами искусства: литературой, музыкой, танцем, ИЗО.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</w:t>
      </w:r>
      <w:r w:rsidR="002F159B" w:rsidRPr="00D25E06">
        <w:rPr>
          <w:b/>
          <w:bCs/>
        </w:rPr>
        <w:t xml:space="preserve">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</w:t>
      </w:r>
      <w:r w:rsidR="002F159B" w:rsidRPr="00D25E06">
        <w:t xml:space="preserve"> </w:t>
      </w:r>
      <w:r w:rsidRPr="00D25E06">
        <w:t xml:space="preserve"> Костюм – один из основных элементов, влияющих на представление об образе и характере. Выполнение этюдов с использованием различных костюмов, декораций, музыки, танцев, реквизита. Связь театра с другими видами искусства: литературой, музыкой, танцем, ИЗО.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       Театр-экспромт 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E06">
        <w:rPr>
          <w:rFonts w:ascii="Times New Roman" w:hAnsi="Times New Roman" w:cs="Times New Roman"/>
          <w:sz w:val="28"/>
          <w:szCs w:val="28"/>
        </w:rPr>
        <w:t xml:space="preserve">    </w:t>
      </w:r>
      <w:r w:rsidRPr="00D25E06">
        <w:rPr>
          <w:rFonts w:ascii="Times New Roman" w:hAnsi="Times New Roman" w:cs="Times New Roman"/>
          <w:b/>
          <w:bCs/>
          <w:sz w:val="28"/>
          <w:szCs w:val="28"/>
        </w:rPr>
        <w:t>Теория.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E06">
        <w:rPr>
          <w:rFonts w:ascii="Times New Roman" w:hAnsi="Times New Roman" w:cs="Times New Roman"/>
          <w:sz w:val="28"/>
          <w:szCs w:val="28"/>
        </w:rPr>
        <w:t xml:space="preserve">    Что такое «экспромт»?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</w:t>
      </w:r>
      <w:r w:rsidRPr="00D25E06">
        <w:rPr>
          <w:b/>
          <w:bCs/>
        </w:rPr>
        <w:t xml:space="preserve">Практика. 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Разыгрывание такого вида театральных сюжетов.</w:t>
      </w:r>
    </w:p>
    <w:p w:rsidR="002B3ADD" w:rsidRPr="00D25E06" w:rsidRDefault="002B3ADD" w:rsidP="00D25E0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E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25E06">
        <w:rPr>
          <w:rFonts w:ascii="Times New Roman" w:hAnsi="Times New Roman" w:cs="Times New Roman"/>
          <w:b/>
          <w:iCs/>
          <w:sz w:val="28"/>
          <w:szCs w:val="28"/>
        </w:rPr>
        <w:t xml:space="preserve">Мы– зрители 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t xml:space="preserve">   </w:t>
      </w:r>
      <w:r w:rsidR="002F159B" w:rsidRPr="00D25E06">
        <w:t xml:space="preserve">   </w:t>
      </w:r>
      <w:r w:rsidRPr="00D25E06">
        <w:t xml:space="preserve"> </w:t>
      </w:r>
      <w:r w:rsidRPr="00D25E06">
        <w:rPr>
          <w:b/>
          <w:bCs/>
        </w:rPr>
        <w:t>Теория.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</w:t>
      </w:r>
      <w:r w:rsidR="002F159B" w:rsidRPr="00D25E06">
        <w:t xml:space="preserve">   </w:t>
      </w:r>
      <w:r w:rsidRPr="00D25E06">
        <w:t xml:space="preserve"> Правила поведения в зрительном зале.</w:t>
      </w:r>
    </w:p>
    <w:p w:rsidR="002B3ADD" w:rsidRPr="00D25E06" w:rsidRDefault="002B3ADD" w:rsidP="00D25E06">
      <w:pPr>
        <w:pStyle w:val="a4"/>
        <w:contextualSpacing/>
        <w:jc w:val="both"/>
        <w:rPr>
          <w:b/>
          <w:bCs/>
        </w:rPr>
      </w:pPr>
      <w:r w:rsidRPr="00D25E06">
        <w:rPr>
          <w:b/>
          <w:bCs/>
        </w:rPr>
        <w:t xml:space="preserve">    </w:t>
      </w:r>
      <w:r w:rsidR="002F159B" w:rsidRPr="00D25E06">
        <w:rPr>
          <w:b/>
          <w:bCs/>
        </w:rPr>
        <w:t xml:space="preserve">   </w:t>
      </w:r>
      <w:r w:rsidRPr="00D25E06">
        <w:rPr>
          <w:b/>
          <w:bCs/>
        </w:rPr>
        <w:t>Практика.</w:t>
      </w:r>
    </w:p>
    <w:p w:rsidR="002B3ADD" w:rsidRPr="00D25E06" w:rsidRDefault="002B3ADD" w:rsidP="00D25E06">
      <w:pPr>
        <w:pStyle w:val="a4"/>
        <w:contextualSpacing/>
        <w:jc w:val="both"/>
      </w:pPr>
      <w:r w:rsidRPr="00D25E06">
        <w:t xml:space="preserve">    </w:t>
      </w:r>
      <w:r w:rsidR="002F159B" w:rsidRPr="00D25E06">
        <w:t xml:space="preserve">   </w:t>
      </w:r>
      <w:r w:rsidRPr="00D25E06">
        <w:t>Посещение, просмотр и обсуждение спектаклей самодеятельных и профессиональных театров. Просмотр и обсуждение видеоспектаклей.</w:t>
      </w:r>
    </w:p>
    <w:p w:rsidR="002B3ADD" w:rsidRPr="00D25E06" w:rsidRDefault="002B3ADD" w:rsidP="00D25E06">
      <w:pPr>
        <w:pStyle w:val="1"/>
        <w:ind w:left="0"/>
        <w:contextualSpacing/>
        <w:jc w:val="both"/>
        <w:rPr>
          <w:b w:val="0"/>
          <w:iCs/>
        </w:rPr>
      </w:pPr>
      <w:r w:rsidRPr="00D25E06">
        <w:lastRenderedPageBreak/>
        <w:t xml:space="preserve">      </w:t>
      </w:r>
      <w:bookmarkStart w:id="16" w:name="_Toc153202202"/>
      <w:r w:rsidRPr="00D25E06">
        <w:rPr>
          <w:iCs/>
        </w:rPr>
        <w:t>Итоговое занятие «Творческий отчет»</w:t>
      </w:r>
      <w:bookmarkEnd w:id="16"/>
      <w:r w:rsidRPr="00D25E06">
        <w:rPr>
          <w:iCs/>
        </w:rPr>
        <w:t xml:space="preserve"> </w:t>
      </w:r>
    </w:p>
    <w:p w:rsidR="002F159B" w:rsidRPr="00D25E06" w:rsidRDefault="002B3ADD" w:rsidP="00D25E06">
      <w:pPr>
        <w:pStyle w:val="a4"/>
        <w:contextualSpacing/>
        <w:jc w:val="both"/>
      </w:pPr>
      <w:r w:rsidRPr="00D25E06">
        <w:t xml:space="preserve">     </w:t>
      </w:r>
      <w:r w:rsidR="002F159B" w:rsidRPr="00D25E06">
        <w:t xml:space="preserve"> </w:t>
      </w:r>
      <w:r w:rsidRPr="00D25E06">
        <w:t>Показ миниспектакля на зрителей. Анализ своих собственных работ и товарищей. Умение адекватно воспринимать замечания.</w:t>
      </w:r>
    </w:p>
    <w:p w:rsidR="00D56FBE" w:rsidRPr="00A77F00" w:rsidRDefault="002F159B" w:rsidP="00D25E06">
      <w:pPr>
        <w:pStyle w:val="a6"/>
        <w:tabs>
          <w:tab w:val="left" w:pos="14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5E06">
        <w:rPr>
          <w:rFonts w:ascii="Times New Roman" w:hAnsi="Times New Roman" w:cs="Times New Roman"/>
          <w:b/>
          <w:bCs/>
          <w:sz w:val="28"/>
          <w:szCs w:val="28"/>
        </w:rPr>
        <w:t xml:space="preserve">      Оборудование:</w:t>
      </w:r>
      <w:r w:rsidR="00D56FBE" w:rsidRPr="00D25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аудио</w:t>
      </w:r>
      <w:r w:rsidR="00D56FBE" w:rsidRPr="00D25E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и</w:t>
      </w:r>
      <w:r w:rsidR="00D56FBE" w:rsidRPr="00D25E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видеоаппаратура</w:t>
      </w:r>
      <w:r w:rsidR="00D56FBE" w:rsidRPr="00D25E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(компьютер); игрушки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мягкие,</w:t>
      </w:r>
      <w:r w:rsidR="00D56FBE" w:rsidRPr="00D25E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мячи,</w:t>
      </w:r>
      <w:r w:rsidR="00D56FBE" w:rsidRPr="00D25E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маты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(коврики)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для</w:t>
      </w:r>
      <w:r w:rsidR="00D56FBE" w:rsidRPr="00D25E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тренинга; элементы</w:t>
      </w:r>
      <w:r w:rsidR="00D56FBE" w:rsidRPr="00D25E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театральных</w:t>
      </w:r>
      <w:r w:rsidR="00D56FBE" w:rsidRPr="00D25E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(сценических)</w:t>
      </w:r>
      <w:r w:rsidR="00D56FBE" w:rsidRPr="00D25E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25E06">
        <w:rPr>
          <w:rFonts w:ascii="Times New Roman" w:hAnsi="Times New Roman" w:cs="Times New Roman"/>
          <w:sz w:val="28"/>
          <w:szCs w:val="28"/>
        </w:rPr>
        <w:t>костюмов; предметы</w:t>
      </w:r>
      <w:r w:rsidR="00D56FBE" w:rsidRPr="00A77F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мелкого</w:t>
      </w:r>
      <w:r w:rsidR="00D56FBE" w:rsidRPr="00A77F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реквизита</w:t>
      </w:r>
      <w:r w:rsidR="00D56FBE" w:rsidRPr="00A77F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A77F00">
        <w:rPr>
          <w:rFonts w:ascii="Times New Roman" w:hAnsi="Times New Roman" w:cs="Times New Roman"/>
          <w:sz w:val="28"/>
          <w:szCs w:val="28"/>
        </w:rPr>
        <w:t>для</w:t>
      </w:r>
      <w:r w:rsidR="00D56FBE" w:rsidRPr="00A77F00">
        <w:rPr>
          <w:rFonts w:ascii="Times New Roman" w:hAnsi="Times New Roman" w:cs="Times New Roman"/>
          <w:spacing w:val="-4"/>
          <w:sz w:val="28"/>
          <w:szCs w:val="28"/>
        </w:rPr>
        <w:t xml:space="preserve"> э</w:t>
      </w:r>
      <w:r w:rsidR="00D56FBE" w:rsidRPr="00A77F00">
        <w:rPr>
          <w:rFonts w:ascii="Times New Roman" w:hAnsi="Times New Roman" w:cs="Times New Roman"/>
          <w:sz w:val="28"/>
          <w:szCs w:val="28"/>
        </w:rPr>
        <w:t>тюдов.</w:t>
      </w:r>
      <w:r w:rsidR="00D56FBE" w:rsidRPr="00A77F0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2F159B" w:rsidRPr="00A77F00" w:rsidRDefault="002F159B" w:rsidP="00A77F00">
      <w:pPr>
        <w:pStyle w:val="a4"/>
        <w:ind w:right="1502"/>
        <w:contextualSpacing/>
        <w:rPr>
          <w:b/>
          <w:bCs/>
        </w:rPr>
        <w:sectPr w:rsidR="002F159B" w:rsidRPr="00A77F00" w:rsidSect="003C0D42">
          <w:headerReference w:type="default" r:id="rId9"/>
          <w:footerReference w:type="default" r:id="rId10"/>
          <w:type w:val="nextColumn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CE54BC" w:rsidRPr="00A77F00" w:rsidRDefault="00896A55" w:rsidP="00A77F00">
      <w:pPr>
        <w:pStyle w:val="1"/>
        <w:numPr>
          <w:ilvl w:val="0"/>
          <w:numId w:val="9"/>
        </w:numPr>
        <w:contextualSpacing/>
        <w:jc w:val="center"/>
      </w:pPr>
      <w:bookmarkStart w:id="17" w:name="_Toc153202203"/>
      <w:r w:rsidRPr="00A77F00">
        <w:rPr>
          <w:rFonts w:eastAsia="Calibri"/>
        </w:rPr>
        <w:lastRenderedPageBreak/>
        <w:t>КОМПЛЕКС ОРГАНИЗАЦИОННО-ПЕДАГОГИЧЕСКИХ УСЛОВИЙ</w:t>
      </w:r>
      <w:bookmarkEnd w:id="17"/>
      <w:r w:rsidRPr="00A77F00">
        <w:rPr>
          <w:rFonts w:eastAsia="Calibri"/>
        </w:rPr>
        <w:br/>
      </w: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153202204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Календарный учебный график</w:t>
      </w:r>
      <w:bookmarkEnd w:id="18"/>
    </w:p>
    <w:p w:rsidR="007A7302" w:rsidRPr="00A77F00" w:rsidRDefault="007A7302" w:rsidP="00A77F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Hlk89785580"/>
      <w:r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Год обучения:</w:t>
      </w:r>
      <w:r w:rsidR="002135B3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BE0EC9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135B3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BE0EC9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135B3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A7302" w:rsidRPr="00A77F00" w:rsidRDefault="007A7302" w:rsidP="00A77F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учебных недель:</w:t>
      </w:r>
      <w:r w:rsidR="002135B3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36</w:t>
      </w:r>
    </w:p>
    <w:p w:rsidR="007A7302" w:rsidRPr="00A77F00" w:rsidRDefault="007A7302" w:rsidP="00A77F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учебных дней:</w:t>
      </w:r>
      <w:r w:rsidR="002135B3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0EC9" w:rsidRPr="00A77F00">
        <w:rPr>
          <w:rFonts w:ascii="Times New Roman" w:eastAsia="Times New Roman" w:hAnsi="Times New Roman" w:cs="Times New Roman"/>
          <w:b/>
          <w:bCs/>
          <w:sz w:val="28"/>
          <w:szCs w:val="28"/>
        </w:rPr>
        <w:t>36</w:t>
      </w:r>
    </w:p>
    <w:tbl>
      <w:tblPr>
        <w:tblStyle w:val="a7"/>
        <w:tblW w:w="14318" w:type="dxa"/>
        <w:tblInd w:w="-176" w:type="dxa"/>
        <w:tblLayout w:type="fixed"/>
        <w:tblLook w:val="04A0"/>
      </w:tblPr>
      <w:tblGrid>
        <w:gridCol w:w="851"/>
        <w:gridCol w:w="5387"/>
        <w:gridCol w:w="992"/>
        <w:gridCol w:w="2552"/>
        <w:gridCol w:w="2126"/>
        <w:gridCol w:w="1276"/>
        <w:gridCol w:w="1134"/>
      </w:tblGrid>
      <w:tr w:rsidR="009D67C8" w:rsidRPr="00A77F00" w:rsidTr="00146670">
        <w:trPr>
          <w:trHeight w:val="420"/>
        </w:trPr>
        <w:tc>
          <w:tcPr>
            <w:tcW w:w="851" w:type="dxa"/>
            <w:vMerge w:val="restart"/>
          </w:tcPr>
          <w:bookmarkEnd w:id="19"/>
          <w:p w:rsidR="009D67C8" w:rsidRPr="00A77F00" w:rsidRDefault="009D67C8" w:rsidP="00A77F0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</w:tcPr>
          <w:p w:rsidR="009D67C8" w:rsidRPr="00A77F00" w:rsidRDefault="009D67C8" w:rsidP="00A77F0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Тема</w:t>
            </w:r>
            <w:r w:rsidR="00146670"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vMerge w:val="restart"/>
          </w:tcPr>
          <w:p w:rsidR="009D67C8" w:rsidRPr="00A77F00" w:rsidRDefault="009D67C8" w:rsidP="00A77F0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  <w:vMerge w:val="restart"/>
          </w:tcPr>
          <w:p w:rsidR="009D67C8" w:rsidRPr="00A77F00" w:rsidRDefault="009D67C8" w:rsidP="00A77F0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Форма занятия</w:t>
            </w:r>
          </w:p>
        </w:tc>
        <w:tc>
          <w:tcPr>
            <w:tcW w:w="2126" w:type="dxa"/>
            <w:vMerge w:val="restart"/>
          </w:tcPr>
          <w:p w:rsidR="009D67C8" w:rsidRPr="00A77F00" w:rsidRDefault="009D67C8" w:rsidP="00A77F0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Форма</w:t>
            </w:r>
            <w:r w:rsidR="00146670"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контроля</w:t>
            </w:r>
          </w:p>
        </w:tc>
        <w:tc>
          <w:tcPr>
            <w:tcW w:w="2410" w:type="dxa"/>
            <w:gridSpan w:val="2"/>
          </w:tcPr>
          <w:p w:rsidR="009D67C8" w:rsidRPr="00A77F00" w:rsidRDefault="00146670" w:rsidP="00A77F0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Дата</w:t>
            </w:r>
          </w:p>
        </w:tc>
      </w:tr>
      <w:tr w:rsidR="009D67C8" w:rsidRPr="00A77F00" w:rsidTr="00146670">
        <w:trPr>
          <w:trHeight w:val="450"/>
        </w:trPr>
        <w:tc>
          <w:tcPr>
            <w:tcW w:w="851" w:type="dxa"/>
            <w:vMerge/>
          </w:tcPr>
          <w:p w:rsidR="009D67C8" w:rsidRPr="00A77F00" w:rsidRDefault="009D67C8" w:rsidP="00A77F0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9D67C8" w:rsidRPr="00A77F00" w:rsidRDefault="009D67C8" w:rsidP="00A77F0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D67C8" w:rsidRPr="00A77F00" w:rsidRDefault="009D67C8" w:rsidP="00A77F0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D67C8" w:rsidRPr="00A77F00" w:rsidRDefault="009D67C8" w:rsidP="00A77F0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D67C8" w:rsidRPr="00A77F00" w:rsidRDefault="009D67C8" w:rsidP="00A77F0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67C8" w:rsidRPr="00A77F00" w:rsidRDefault="00146670" w:rsidP="00A77F0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</w:tcPr>
          <w:p w:rsidR="009D67C8" w:rsidRPr="00A77F00" w:rsidRDefault="00146670" w:rsidP="00A77F0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Факт.</w:t>
            </w:r>
          </w:p>
        </w:tc>
      </w:tr>
      <w:tr w:rsidR="009D67C8" w:rsidRPr="00A77F00" w:rsidTr="00146670">
        <w:tc>
          <w:tcPr>
            <w:tcW w:w="851" w:type="dxa"/>
          </w:tcPr>
          <w:p w:rsidR="009D67C8" w:rsidRPr="00A77F00" w:rsidRDefault="009D67C8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9D67C8" w:rsidRPr="00A77F00" w:rsidRDefault="009D67C8" w:rsidP="00A77F00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Права и обязанности кружковцев.</w:t>
            </w:r>
          </w:p>
          <w:p w:rsidR="009D67C8" w:rsidRPr="00A77F00" w:rsidRDefault="009D67C8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  <w:r w:rsidR="00BE0EC9" w:rsidRPr="00A77F00">
              <w:rPr>
                <w:rFonts w:ascii="Times New Roman" w:hAnsi="Times New Roman" w:cs="Times New Roman"/>
                <w:sz w:val="28"/>
                <w:szCs w:val="28"/>
              </w:rPr>
              <w:t xml:space="preserve">.Веедегние в программу. Театр вокруг нас </w:t>
            </w:r>
          </w:p>
        </w:tc>
        <w:tc>
          <w:tcPr>
            <w:tcW w:w="992" w:type="dxa"/>
          </w:tcPr>
          <w:p w:rsidR="009D67C8" w:rsidRPr="00A77F00" w:rsidRDefault="00146670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67C8" w:rsidRPr="00A77F00" w:rsidRDefault="00C700C0" w:rsidP="00A77F00">
            <w:pPr>
              <w:contextualSpacing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</w:t>
            </w:r>
          </w:p>
        </w:tc>
        <w:tc>
          <w:tcPr>
            <w:tcW w:w="2126" w:type="dxa"/>
          </w:tcPr>
          <w:p w:rsidR="009D67C8" w:rsidRPr="00A77F00" w:rsidRDefault="009D67C8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:rsidR="009D67C8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3.09</w:t>
            </w:r>
          </w:p>
        </w:tc>
        <w:tc>
          <w:tcPr>
            <w:tcW w:w="1134" w:type="dxa"/>
          </w:tcPr>
          <w:p w:rsidR="009D67C8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3.09</w:t>
            </w:r>
          </w:p>
        </w:tc>
      </w:tr>
      <w:tr w:rsidR="004A4165" w:rsidRPr="00A77F00" w:rsidTr="00A77F00">
        <w:trPr>
          <w:trHeight w:val="410"/>
        </w:trPr>
        <w:tc>
          <w:tcPr>
            <w:tcW w:w="851" w:type="dxa"/>
          </w:tcPr>
          <w:p w:rsidR="004A4165" w:rsidRPr="00A77F00" w:rsidRDefault="00BE0EC9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TableParagraph"/>
              <w:contextualSpacing/>
              <w:rPr>
                <w:sz w:val="28"/>
                <w:szCs w:val="28"/>
              </w:rPr>
            </w:pPr>
            <w:r w:rsidRPr="00A77F00">
              <w:rPr>
                <w:sz w:val="28"/>
                <w:szCs w:val="28"/>
              </w:rPr>
              <w:t>Актер–главное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«чудо»</w:t>
            </w:r>
            <w:r w:rsidRPr="00A77F00">
              <w:rPr>
                <w:sz w:val="28"/>
                <w:szCs w:val="28"/>
                <w:lang w:val="ru-RU"/>
              </w:rPr>
              <w:t xml:space="preserve"> </w:t>
            </w:r>
            <w:r w:rsidRPr="00A77F00">
              <w:rPr>
                <w:sz w:val="28"/>
                <w:szCs w:val="28"/>
              </w:rPr>
              <w:t>театра</w:t>
            </w:r>
            <w:r w:rsidRPr="00A77F0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10.09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10.09</w:t>
            </w:r>
          </w:p>
        </w:tc>
      </w:tr>
      <w:tr w:rsidR="004A4165" w:rsidRPr="00A77F00" w:rsidTr="00C700C0">
        <w:trPr>
          <w:trHeight w:val="556"/>
        </w:trPr>
        <w:tc>
          <w:tcPr>
            <w:tcW w:w="851" w:type="dxa"/>
          </w:tcPr>
          <w:p w:rsidR="004A4165" w:rsidRPr="00A77F00" w:rsidRDefault="00BE0EC9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ind w:right="827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iCs/>
                <w:sz w:val="28"/>
                <w:szCs w:val="28"/>
              </w:rPr>
              <w:t>Внешняя и внутренняя техника актера, из каких элементов состоит.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17.09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17.09</w:t>
            </w:r>
          </w:p>
        </w:tc>
      </w:tr>
      <w:tr w:rsidR="004A4165" w:rsidRPr="00A77F00" w:rsidTr="00C700C0">
        <w:trPr>
          <w:trHeight w:val="834"/>
        </w:trPr>
        <w:tc>
          <w:tcPr>
            <w:tcW w:w="851" w:type="dxa"/>
          </w:tcPr>
          <w:p w:rsidR="004A4165" w:rsidRPr="00A77F00" w:rsidRDefault="00BE0EC9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rPr>
                <w:iCs/>
              </w:rPr>
              <w:t xml:space="preserve">Упражнения на развитие зрительного внимания </w:t>
            </w:r>
            <w:r w:rsidRPr="00A77F00">
              <w:t>«Повтори позу», «Зеркало», «Равномерно занять класс», «Кто во что одет», «Круг» и т.д.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24.09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24.09</w:t>
            </w:r>
          </w:p>
        </w:tc>
      </w:tr>
      <w:tr w:rsidR="004A4165" w:rsidRPr="00A77F00" w:rsidTr="00C700C0">
        <w:trPr>
          <w:trHeight w:val="1553"/>
        </w:trPr>
        <w:tc>
          <w:tcPr>
            <w:tcW w:w="851" w:type="dxa"/>
          </w:tcPr>
          <w:p w:rsidR="004A4165" w:rsidRPr="00A77F00" w:rsidRDefault="00BE0EC9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Упражнения на развитие слухового внимания и других сенсорных умений «Послушаем тишину», «Воробей-ворона», «Летает не летает», «Узнай товарища», «Увидеть пальцами», «Цветочный магазин», «Душ», «Кондитерская» и т. д.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1.10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1.10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BE0EC9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ind w:right="422"/>
              <w:contextualSpacing/>
            </w:pPr>
            <w:r w:rsidRPr="00A77F00">
              <w:t xml:space="preserve">Правильное распределение внимания и мускульных напряжений в процессе </w:t>
            </w:r>
            <w:r w:rsidRPr="00A77F00">
              <w:lastRenderedPageBreak/>
              <w:t xml:space="preserve">работы с воображаемыми предметами. Где глаза? Какая мускулатура работает? 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8.10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8.10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40564E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Выполнение этюдов через пластические характеристики растительного мира: этюды «Я – дерево, цветок, травинка, листик на ветру» и т.п.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15.10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15.10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40564E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ind w:right="422"/>
              <w:contextualSpacing/>
            </w:pPr>
            <w:r w:rsidRPr="00A77F00">
              <w:t>«Действие –подражание».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22.10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22.10</w:t>
            </w:r>
          </w:p>
        </w:tc>
      </w:tr>
      <w:tr w:rsidR="004A4165" w:rsidRPr="00A77F00" w:rsidTr="00A643D9">
        <w:trPr>
          <w:trHeight w:val="375"/>
        </w:trPr>
        <w:tc>
          <w:tcPr>
            <w:tcW w:w="851" w:type="dxa"/>
          </w:tcPr>
          <w:p w:rsidR="004A4165" w:rsidRPr="00A77F00" w:rsidRDefault="0040564E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Сочинение и исполнение этюдов «Я в море», «Я в дремучем лесу», «Я в горах», «Я в пустыне».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Творческое задание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29.10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29.10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4A4165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  <w:r w:rsidR="0040564E" w:rsidRPr="00A77F00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  <w:rPr>
                <w:i/>
              </w:rPr>
            </w:pPr>
            <w:r w:rsidRPr="00A77F00">
              <w:t xml:space="preserve">Выполнение упражнений на звукоподражание: шелест листьев, травы, шум морских волн, вой ветра и т.д. 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Творческое задание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5.11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5.11</w:t>
            </w:r>
          </w:p>
        </w:tc>
      </w:tr>
      <w:tr w:rsidR="004A4165" w:rsidRPr="00A77F00" w:rsidTr="00146670">
        <w:trPr>
          <w:trHeight w:val="883"/>
        </w:trPr>
        <w:tc>
          <w:tcPr>
            <w:tcW w:w="851" w:type="dxa"/>
          </w:tcPr>
          <w:p w:rsidR="004A4165" w:rsidRPr="00A77F00" w:rsidRDefault="00BE0EC9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</w:t>
            </w:r>
            <w:r w:rsidR="0040564E" w:rsidRPr="00A77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ind w:right="436"/>
              <w:contextualSpacing/>
            </w:pPr>
            <w:r w:rsidRPr="00A77F00">
              <w:t>Упражнения на развитие умения двигаться в соответствии с заданным музыкой темпо-ритмом.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Творческое задание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12.11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12.11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40564E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Работа над четкой артикуляцией.</w:t>
            </w:r>
          </w:p>
          <w:p w:rsidR="004A4165" w:rsidRPr="00A77F00" w:rsidRDefault="004A4165" w:rsidP="00A77F00">
            <w:pPr>
              <w:pStyle w:val="a4"/>
              <w:ind w:right="611"/>
              <w:contextualSpacing/>
            </w:pP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Творческое задание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19.11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19.11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40564E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Упражнения «и,э,а,о,у,ы»; двойные согласные: «пэ-ббэ, па-бба, пу-ббу, пы-ббы» и т.п.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26.11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26.11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Знакомство с русским детским фольклором через работу над скороговорками.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Элементы игры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3.12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3.12</w:t>
            </w:r>
          </w:p>
        </w:tc>
      </w:tr>
      <w:tr w:rsidR="004A4165" w:rsidRPr="00A77F00" w:rsidTr="00A643D9">
        <w:trPr>
          <w:trHeight w:val="69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ind w:right="386"/>
              <w:contextualSpacing/>
            </w:pPr>
            <w:r w:rsidRPr="00A77F00">
              <w:t xml:space="preserve">Освоение пространства через звук (навык «посыла»). 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Элементы игры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10.12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10.12</w:t>
            </w:r>
          </w:p>
        </w:tc>
      </w:tr>
      <w:tr w:rsidR="004A4165" w:rsidRPr="00A77F00" w:rsidTr="00146670"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 xml:space="preserve">16 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1"/>
              <w:ind w:left="0"/>
              <w:contextualSpacing/>
              <w:outlineLvl w:val="0"/>
              <w:rPr>
                <w:b w:val="0"/>
                <w:i/>
              </w:rPr>
            </w:pPr>
            <w:bookmarkStart w:id="20" w:name="_Toc153202206"/>
            <w:r w:rsidRPr="00A77F00">
              <w:rPr>
                <w:b w:val="0"/>
              </w:rPr>
              <w:t>Игры с мячом, бросание слогов вперед-</w:t>
            </w:r>
            <w:r w:rsidRPr="00A77F00">
              <w:rPr>
                <w:b w:val="0"/>
              </w:rPr>
              <w:lastRenderedPageBreak/>
              <w:t>вдаль с помощью руки.</w:t>
            </w:r>
            <w:bookmarkEnd w:id="20"/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Практическое </w:t>
            </w: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lastRenderedPageBreak/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17.12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17.12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ind w:right="83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Контроль знаний. Выполнение индивидуальных заданий.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Контроль знаний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Промежуточная</w:t>
            </w:r>
          </w:p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аттестация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24.12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24.12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Выполнение одной и той же скороговоркой разных действенных задач (например, просить, приказывать, одобрять, звать, спрашивать и т.д)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14.01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14.01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Владение формой диалога: исполнение этюдов в форме вопроса-ответа, просьбы-ответа, предложения-ответа и т.д.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Творческое задание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21.01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21.01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Знаки препинания, грамматические паузы.</w:t>
            </w:r>
            <w:r w:rsidR="00FB346D" w:rsidRPr="00A77F00">
              <w:t xml:space="preserve"> Логические ударения, задачи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Творческие задания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28.01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28.01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Подготовка чтецов.</w:t>
            </w:r>
          </w:p>
        </w:tc>
        <w:tc>
          <w:tcPr>
            <w:tcW w:w="992" w:type="dxa"/>
          </w:tcPr>
          <w:p w:rsidR="004A4165" w:rsidRPr="00A77F00" w:rsidRDefault="00FB346D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Конкурс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4.02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4.02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ind w:right="365"/>
              <w:contextualSpacing/>
            </w:pPr>
            <w:r w:rsidRPr="00A77F00">
              <w:t xml:space="preserve">Первоначальное представление о поэтапной работе над спектаклем - работа за столом. </w:t>
            </w:r>
          </w:p>
        </w:tc>
        <w:tc>
          <w:tcPr>
            <w:tcW w:w="992" w:type="dxa"/>
          </w:tcPr>
          <w:p w:rsidR="004A4165" w:rsidRPr="00A77F00" w:rsidRDefault="00FB346D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11.02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11.02</w:t>
            </w:r>
          </w:p>
        </w:tc>
      </w:tr>
      <w:tr w:rsidR="004A4165" w:rsidRPr="00A77F00" w:rsidTr="00146670">
        <w:trPr>
          <w:trHeight w:val="720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Репетиции на сцене.</w:t>
            </w:r>
          </w:p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4A4165" w:rsidRPr="00A77F00" w:rsidRDefault="00FB346D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Театральная постановка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18.02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18.02</w:t>
            </w:r>
          </w:p>
        </w:tc>
      </w:tr>
      <w:tr w:rsidR="004A4165" w:rsidRPr="00A77F00" w:rsidTr="00146670">
        <w:trPr>
          <w:trHeight w:val="534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Выпуск спектакля.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Театральная постановка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25.02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25.02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Показ спектакля (зритель как обязательный компонент творчества).</w:t>
            </w:r>
          </w:p>
        </w:tc>
        <w:tc>
          <w:tcPr>
            <w:tcW w:w="992" w:type="dxa"/>
          </w:tcPr>
          <w:p w:rsidR="004A4165" w:rsidRPr="00A77F00" w:rsidRDefault="00FB346D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Театральная постановка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4.03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4.03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Умение жить в режиме работы над спектаклем.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Анализ работы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11.03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11.03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Знакомство с театром как коллективным видом искусства.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Анализ просмотренной </w:t>
            </w: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lastRenderedPageBreak/>
              <w:t>презентации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lastRenderedPageBreak/>
              <w:t>18.03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18.03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lastRenderedPageBreak/>
              <w:t>28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Коллективные упражнения. Игры на взаимодействие.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Игры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25.03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25.03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ind w:right="839"/>
              <w:contextualSpacing/>
            </w:pPr>
            <w:r w:rsidRPr="00A77F00">
              <w:t>Формирование умения работать не только на себя (свою роль), но и общую «копилку».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1 .04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1.04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Подчинять свои интересы интересам коллектива.</w:t>
            </w:r>
          </w:p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Элементы игры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8 .04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8.04</w:t>
            </w:r>
          </w:p>
        </w:tc>
      </w:tr>
      <w:tr w:rsidR="004A4165" w:rsidRPr="00A77F00" w:rsidTr="004E79B9">
        <w:trPr>
          <w:trHeight w:val="1256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  <w:rPr>
                <w:i/>
              </w:rPr>
            </w:pPr>
            <w:r w:rsidRPr="00A77F00">
              <w:t>Первоначальное представление о видах и жанрах театрального творчества. Связь театра с другими видами искусства: литературой, музыкой, танцем, ИЗО.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Анализ просмотренной презентации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15 .04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15.04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ind w:right="284"/>
              <w:contextualSpacing/>
            </w:pPr>
            <w:r w:rsidRPr="00A77F00">
              <w:t>Костюм – один из основных элементов, влияющих на представление об образе и характере. Выполнение этюдов с использованием различных</w:t>
            </w:r>
          </w:p>
          <w:p w:rsidR="004A4165" w:rsidRPr="00A77F00" w:rsidRDefault="004A4165" w:rsidP="00A77F00">
            <w:pPr>
              <w:pStyle w:val="a4"/>
              <w:ind w:right="1088"/>
              <w:contextualSpacing/>
              <w:rPr>
                <w:i/>
              </w:rPr>
            </w:pPr>
            <w:r w:rsidRPr="00A77F00">
              <w:t>костюмов.</w:t>
            </w: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Анализ просмотренной презентации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22.04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22.04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33-34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Что такое «экспромт»?</w:t>
            </w:r>
          </w:p>
          <w:p w:rsidR="004A4165" w:rsidRPr="00A77F00" w:rsidRDefault="004A4165" w:rsidP="00A77F00">
            <w:pPr>
              <w:pStyle w:val="a4"/>
              <w:ind w:left="288"/>
              <w:contextualSpacing/>
              <w:rPr>
                <w:i/>
              </w:rPr>
            </w:pPr>
          </w:p>
        </w:tc>
        <w:tc>
          <w:tcPr>
            <w:tcW w:w="992" w:type="dxa"/>
          </w:tcPr>
          <w:p w:rsidR="004A4165" w:rsidRPr="00A77F00" w:rsidRDefault="004A4165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</w:tcPr>
          <w:p w:rsidR="004E79B9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29.04</w:t>
            </w:r>
          </w:p>
          <w:p w:rsidR="004E79B9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6.05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29.04</w:t>
            </w:r>
          </w:p>
          <w:p w:rsidR="0029244F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6.05</w:t>
            </w:r>
          </w:p>
        </w:tc>
      </w:tr>
      <w:tr w:rsidR="004A4165" w:rsidRPr="00A77F00" w:rsidTr="00146670">
        <w:trPr>
          <w:trHeight w:val="508"/>
        </w:trPr>
        <w:tc>
          <w:tcPr>
            <w:tcW w:w="851" w:type="dxa"/>
          </w:tcPr>
          <w:p w:rsidR="004A4165" w:rsidRPr="00A77F00" w:rsidRDefault="00FB346D" w:rsidP="00A77F00">
            <w:pPr>
              <w:pStyle w:val="TableParagraph"/>
              <w:ind w:right="96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77F00">
              <w:rPr>
                <w:sz w:val="28"/>
                <w:szCs w:val="28"/>
                <w:lang w:val="ru-RU"/>
              </w:rPr>
              <w:t>35-3</w:t>
            </w:r>
            <w:r w:rsidR="00DF223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387" w:type="dxa"/>
          </w:tcPr>
          <w:p w:rsidR="004A4165" w:rsidRPr="00A77F00" w:rsidRDefault="004A4165" w:rsidP="00A77F00">
            <w:pPr>
              <w:pStyle w:val="a4"/>
              <w:contextualSpacing/>
            </w:pPr>
            <w:r w:rsidRPr="00A77F00">
              <w:t>Разыгрывание театральных сюжетов.</w:t>
            </w:r>
          </w:p>
          <w:p w:rsidR="004A4165" w:rsidRPr="00A77F00" w:rsidRDefault="004A4165" w:rsidP="00A77F00">
            <w:pPr>
              <w:pStyle w:val="a4"/>
              <w:ind w:right="284"/>
              <w:contextualSpacing/>
              <w:rPr>
                <w:i/>
              </w:rPr>
            </w:pPr>
          </w:p>
        </w:tc>
        <w:tc>
          <w:tcPr>
            <w:tcW w:w="992" w:type="dxa"/>
          </w:tcPr>
          <w:p w:rsidR="004A4165" w:rsidRPr="00A77F00" w:rsidRDefault="00FB346D" w:rsidP="00A77F0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Практическое занятие</w:t>
            </w:r>
          </w:p>
        </w:tc>
        <w:tc>
          <w:tcPr>
            <w:tcW w:w="2126" w:type="dxa"/>
          </w:tcPr>
          <w:p w:rsidR="004A4165" w:rsidRPr="00A77F00" w:rsidRDefault="004A4165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Игры</w:t>
            </w:r>
          </w:p>
        </w:tc>
        <w:tc>
          <w:tcPr>
            <w:tcW w:w="1276" w:type="dxa"/>
          </w:tcPr>
          <w:p w:rsidR="004A4165" w:rsidRPr="00A77F00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13.05</w:t>
            </w:r>
          </w:p>
          <w:p w:rsidR="004E79B9" w:rsidRDefault="004E79B9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20.05</w:t>
            </w:r>
          </w:p>
          <w:p w:rsidR="00DF223A" w:rsidRPr="00A77F00" w:rsidRDefault="00DF223A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27.05</w:t>
            </w:r>
          </w:p>
        </w:tc>
        <w:tc>
          <w:tcPr>
            <w:tcW w:w="1134" w:type="dxa"/>
          </w:tcPr>
          <w:p w:rsidR="004A4165" w:rsidRPr="00A77F00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13.05</w:t>
            </w:r>
          </w:p>
          <w:p w:rsidR="0029244F" w:rsidRDefault="0029244F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77F0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20.05</w:t>
            </w:r>
          </w:p>
          <w:p w:rsidR="00DF223A" w:rsidRPr="00A77F00" w:rsidRDefault="00DF223A" w:rsidP="00A77F00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27.05</w:t>
            </w:r>
          </w:p>
        </w:tc>
      </w:tr>
    </w:tbl>
    <w:p w:rsidR="007A7302" w:rsidRPr="00A77F00" w:rsidRDefault="007A7302" w:rsidP="00A77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7A7302" w:rsidRPr="00A77F00" w:rsidSect="00E522A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153202208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Форм</w:t>
      </w:r>
      <w:r w:rsidR="00AF1C80"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ы</w:t>
      </w:r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аттестации/контроля</w:t>
      </w:r>
      <w:bookmarkEnd w:id="21"/>
    </w:p>
    <w:p w:rsidR="00950055" w:rsidRPr="00A77F00" w:rsidRDefault="00950055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b/>
          <w:bCs/>
          <w:i/>
          <w:iCs/>
        </w:rPr>
      </w:pPr>
      <w:bookmarkStart w:id="22" w:name="_Hlk98763643"/>
      <w:r w:rsidRPr="00A77F00">
        <w:rPr>
          <w:rFonts w:cs="Times New Roman"/>
          <w:b/>
          <w:bCs/>
        </w:rPr>
        <w:t xml:space="preserve">Формы аттестации/контроля </w:t>
      </w:r>
      <w:bookmarkEnd w:id="22"/>
      <w:r w:rsidRPr="00A77F00">
        <w:rPr>
          <w:rFonts w:cs="Times New Roman"/>
          <w:b/>
          <w:bCs/>
        </w:rPr>
        <w:t>для выявления предметных и метапредметных результатов</w:t>
      </w:r>
      <w:r w:rsidRPr="00A77F00">
        <w:rPr>
          <w:rFonts w:cs="Times New Roman"/>
          <w:b/>
          <w:bCs/>
          <w:i/>
          <w:iCs/>
        </w:rPr>
        <w:t>:</w:t>
      </w:r>
    </w:p>
    <w:p w:rsidR="00670BA6" w:rsidRPr="00A77F00" w:rsidRDefault="00670BA6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</w:rPr>
      </w:pPr>
      <w:r w:rsidRPr="00A77F00">
        <w:rPr>
          <w:rFonts w:eastAsia="Times New Roman" w:cs="Times New Roman"/>
        </w:rPr>
        <w:t>творческая работа, конкурс, отчетный концерт</w:t>
      </w:r>
      <w:r w:rsidR="00E91271" w:rsidRPr="00A77F00">
        <w:rPr>
          <w:rFonts w:eastAsia="Times New Roman" w:cs="Times New Roman"/>
          <w:bCs/>
        </w:rPr>
        <w:t xml:space="preserve">, </w:t>
      </w:r>
    </w:p>
    <w:p w:rsidR="00950055" w:rsidRPr="00A77F00" w:rsidRDefault="00950055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  <w:b/>
          <w:bCs/>
        </w:rPr>
      </w:pPr>
      <w:r w:rsidRPr="00A77F00">
        <w:rPr>
          <w:rFonts w:cs="Times New Roman"/>
          <w:b/>
          <w:bCs/>
        </w:rPr>
        <w:t>Формы аттестации/контроля формы для выявления личностных качеств</w:t>
      </w:r>
      <w:r w:rsidR="00670BA6" w:rsidRPr="00A77F00">
        <w:rPr>
          <w:rFonts w:cs="Times New Roman"/>
          <w:b/>
          <w:bCs/>
        </w:rPr>
        <w:t>:</w:t>
      </w:r>
    </w:p>
    <w:p w:rsidR="00670BA6" w:rsidRPr="00A77F00" w:rsidRDefault="00670BA6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both"/>
        <w:rPr>
          <w:rFonts w:eastAsia="Times New Roman" w:cs="Times New Roman"/>
          <w:color w:val="000000" w:themeColor="text1"/>
        </w:rPr>
      </w:pPr>
      <w:r w:rsidRPr="00A77F00">
        <w:rPr>
          <w:rFonts w:eastAsia="Times New Roman" w:cs="Times New Roman"/>
        </w:rPr>
        <w:t>наблюдение, опросы, анкетирование</w:t>
      </w:r>
      <w:r w:rsidR="00E91271" w:rsidRPr="00A77F00">
        <w:rPr>
          <w:rFonts w:eastAsia="Times New Roman" w:cs="Times New Roman"/>
          <w:bCs/>
        </w:rPr>
        <w:t xml:space="preserve">, </w:t>
      </w:r>
    </w:p>
    <w:p w:rsidR="00950055" w:rsidRPr="00A77F00" w:rsidRDefault="00DD448E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</w:rPr>
      </w:pPr>
      <w:r w:rsidRPr="00A77F00">
        <w:rPr>
          <w:rFonts w:cs="Times New Roman"/>
          <w:b/>
          <w:bCs/>
        </w:rPr>
        <w:t>Особенности организации</w:t>
      </w:r>
      <w:r w:rsidRPr="00A77F00">
        <w:rPr>
          <w:rFonts w:cs="Times New Roman"/>
          <w:b/>
          <w:bCs/>
          <w:i/>
          <w:iCs/>
        </w:rPr>
        <w:t xml:space="preserve"> </w:t>
      </w:r>
      <w:r w:rsidRPr="00A77F00">
        <w:rPr>
          <w:rFonts w:cs="Times New Roman"/>
          <w:b/>
          <w:bCs/>
        </w:rPr>
        <w:t>аттестации/контроля:</w:t>
      </w:r>
    </w:p>
    <w:p w:rsidR="007A2E27" w:rsidRDefault="00EF5804" w:rsidP="007A2E27">
      <w:pPr>
        <w:pStyle w:val="260"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eastAsia="Times New Roman" w:cs="Times New Roman"/>
        </w:rPr>
      </w:pPr>
      <w:r w:rsidRPr="00A77F00">
        <w:rPr>
          <w:rFonts w:eastAsia="Times New Roman" w:cs="Times New Roman"/>
        </w:rPr>
        <w:t>Формы контроля реализации программы «</w:t>
      </w:r>
      <w:r w:rsidR="0040564E" w:rsidRPr="00A77F00">
        <w:rPr>
          <w:rFonts w:eastAsia="Times New Roman" w:cs="Times New Roman"/>
        </w:rPr>
        <w:t>Т</w:t>
      </w:r>
      <w:r w:rsidRPr="00A77F00">
        <w:rPr>
          <w:rFonts w:eastAsia="Times New Roman" w:cs="Times New Roman"/>
        </w:rPr>
        <w:t xml:space="preserve">еатр» </w:t>
      </w:r>
      <w:r w:rsidR="00CF11CA" w:rsidRPr="00A77F00">
        <w:rPr>
          <w:rFonts w:eastAsia="Times New Roman" w:cs="Times New Roman"/>
        </w:rPr>
        <w:t>предусматривает текущий</w:t>
      </w:r>
      <w:r w:rsidRPr="00A77F00">
        <w:rPr>
          <w:rFonts w:eastAsia="Times New Roman" w:cs="Times New Roman"/>
        </w:rPr>
        <w:t xml:space="preserve"> контроль, промежуточную и итогов</w:t>
      </w:r>
      <w:r w:rsidR="007A2E27">
        <w:rPr>
          <w:rFonts w:eastAsia="Times New Roman" w:cs="Times New Roman"/>
        </w:rPr>
        <w:t xml:space="preserve">ую аттестацию обучающихся. </w:t>
      </w:r>
      <w:r w:rsidR="007A2E27">
        <w:rPr>
          <w:rFonts w:eastAsia="Times New Roman" w:cs="Times New Roman"/>
        </w:rPr>
        <w:br/>
        <w:t>Т</w:t>
      </w:r>
      <w:r w:rsidRPr="00A77F00">
        <w:rPr>
          <w:rFonts w:eastAsia="Times New Roman" w:cs="Times New Roman"/>
        </w:rPr>
        <w:t xml:space="preserve">екущий контроль проводится на занятиях в форме педагогического наблюдения за выполнением специальных упражнений, театральных игр, </w:t>
      </w:r>
      <w:r w:rsidR="0040564E" w:rsidRPr="00A77F00">
        <w:rPr>
          <w:rFonts w:eastAsia="Times New Roman" w:cs="Times New Roman"/>
        </w:rPr>
        <w:t>м</w:t>
      </w:r>
      <w:r w:rsidR="007A2E27">
        <w:rPr>
          <w:rFonts w:eastAsia="Times New Roman" w:cs="Times New Roman"/>
        </w:rPr>
        <w:t xml:space="preserve">иниатюр. </w:t>
      </w:r>
      <w:r w:rsidR="007A2E27">
        <w:rPr>
          <w:rFonts w:eastAsia="Times New Roman" w:cs="Times New Roman"/>
        </w:rPr>
        <w:br/>
        <w:t xml:space="preserve">          </w:t>
      </w:r>
      <w:r w:rsidRPr="00A77F00">
        <w:rPr>
          <w:rFonts w:eastAsia="Times New Roman" w:cs="Times New Roman"/>
        </w:rPr>
        <w:t>Промежуточная аттестация проводится для оценки эффективности реализации и усвоения обучающимися дополнительной общеобразовательной                         общеразвивающей программы и повышения качества</w:t>
      </w:r>
      <w:r w:rsidR="007A2E27">
        <w:rPr>
          <w:rFonts w:eastAsia="Times New Roman" w:cs="Times New Roman"/>
        </w:rPr>
        <w:t xml:space="preserve"> образовательного процесса. </w:t>
      </w:r>
    </w:p>
    <w:p w:rsidR="007A2E27" w:rsidRDefault="00EF5804" w:rsidP="007A2E27">
      <w:pPr>
        <w:pStyle w:val="260"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eastAsia="Times New Roman" w:cs="Times New Roman"/>
        </w:rPr>
      </w:pPr>
      <w:r w:rsidRPr="00A77F00">
        <w:rPr>
          <w:rFonts w:eastAsia="Times New Roman" w:cs="Times New Roman"/>
        </w:rPr>
        <w:t>Промежуточная аттестация проводится 1 раз в год в форме открытого занятия в период с 20 по 30 декабря и включает в себя проверку практических умений и навыков. Формы проведения промежуточной аттестации: игры и упражнения по актерскому психотренингу, театральны</w:t>
      </w:r>
      <w:r w:rsidR="007A2E27">
        <w:rPr>
          <w:rFonts w:eastAsia="Times New Roman" w:cs="Times New Roman"/>
        </w:rPr>
        <w:t xml:space="preserve">е миниатюры (инсценировки). </w:t>
      </w:r>
    </w:p>
    <w:p w:rsidR="00DD448E" w:rsidRPr="00A77F00" w:rsidRDefault="00EF5804" w:rsidP="007A2E27">
      <w:pPr>
        <w:pStyle w:val="260"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cs="Times New Roman"/>
        </w:rPr>
      </w:pPr>
      <w:r w:rsidRPr="00A77F00">
        <w:rPr>
          <w:rFonts w:eastAsia="Times New Roman" w:cs="Times New Roman"/>
        </w:rPr>
        <w:t xml:space="preserve">Итоговая аттестация обучающихся проводится в конце учебного года по окончании освоения дополнительной общеобразовательной </w:t>
      </w:r>
      <w:r w:rsidR="00CF11CA" w:rsidRPr="00A77F00">
        <w:rPr>
          <w:rFonts w:eastAsia="Times New Roman" w:cs="Times New Roman"/>
        </w:rPr>
        <w:t>общеразвивающей программы</w:t>
      </w:r>
      <w:r w:rsidRPr="00A77F00">
        <w:rPr>
          <w:rFonts w:eastAsia="Times New Roman" w:cs="Times New Roman"/>
        </w:rPr>
        <w:t xml:space="preserve"> «</w:t>
      </w:r>
      <w:r w:rsidR="00FA7FF6" w:rsidRPr="00A77F00">
        <w:rPr>
          <w:rFonts w:eastAsia="Times New Roman" w:cs="Times New Roman"/>
        </w:rPr>
        <w:t>Т</w:t>
      </w:r>
      <w:r w:rsidRPr="00A77F00">
        <w:rPr>
          <w:rFonts w:eastAsia="Times New Roman" w:cs="Times New Roman"/>
        </w:rPr>
        <w:t xml:space="preserve">еатр» в форме творческого отчета – показа инсценировок, </w:t>
      </w:r>
      <w:r w:rsidR="00FA7FF6" w:rsidRPr="00A77F00">
        <w:rPr>
          <w:rFonts w:eastAsia="Times New Roman" w:cs="Times New Roman"/>
        </w:rPr>
        <w:t>театральных миниатюр, спектаклей.</w:t>
      </w:r>
    </w:p>
    <w:p w:rsidR="002135B3" w:rsidRPr="00A77F00" w:rsidRDefault="002135B3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both"/>
        <w:rPr>
          <w:rFonts w:cs="Times New Roman"/>
        </w:rPr>
      </w:pP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153202209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Оценочные материалы</w:t>
      </w:r>
      <w:bookmarkEnd w:id="23"/>
    </w:p>
    <w:p w:rsidR="006632F8" w:rsidRPr="00A77F00" w:rsidRDefault="006632F8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cs="Times New Roman"/>
        </w:rPr>
      </w:pPr>
      <w:r w:rsidRPr="00A77F00">
        <w:rPr>
          <w:rFonts w:eastAsia="Times New Roman" w:cs="Times New Roman"/>
        </w:rPr>
        <w:t xml:space="preserve">Тестирование. Защита творческих заданий. Проектирование и моделирование. </w:t>
      </w:r>
      <w:r w:rsidRPr="00A77F00">
        <w:rPr>
          <w:rFonts w:eastAsia="Times New Roman" w:cs="Times New Roman"/>
        </w:rPr>
        <w:br/>
        <w:t xml:space="preserve">Конкурс. </w:t>
      </w:r>
      <w:r w:rsidRPr="00A77F00">
        <w:rPr>
          <w:rFonts w:eastAsia="Times New Roman" w:cs="Times New Roman"/>
        </w:rPr>
        <w:br/>
      </w: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4" w:name="_Toc153202210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Методическое обеспечение программы</w:t>
      </w:r>
      <w:bookmarkEnd w:id="24"/>
    </w:p>
    <w:p w:rsidR="00DD582C" w:rsidRPr="00A77F00" w:rsidRDefault="00950055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cs="Times New Roman"/>
        </w:rPr>
      </w:pPr>
      <w:r w:rsidRPr="00A77F00">
        <w:rPr>
          <w:rFonts w:cs="Times New Roman"/>
          <w:b/>
          <w:bCs/>
        </w:rPr>
        <w:t xml:space="preserve">Методические </w:t>
      </w:r>
      <w:r w:rsidR="00FE107B" w:rsidRPr="00A77F00">
        <w:rPr>
          <w:rFonts w:cs="Times New Roman"/>
          <w:b/>
          <w:bCs/>
        </w:rPr>
        <w:t>материалы</w:t>
      </w:r>
      <w:r w:rsidR="006632F8" w:rsidRPr="00A77F00">
        <w:rPr>
          <w:rFonts w:cs="Times New Roman"/>
        </w:rPr>
        <w:t>:</w:t>
      </w:r>
    </w:p>
    <w:p w:rsidR="00DD582C" w:rsidRPr="00A77F00" w:rsidRDefault="002135B3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cs="Times New Roman"/>
        </w:rPr>
      </w:pPr>
      <w:r w:rsidRPr="00A77F00">
        <w:rPr>
          <w:rFonts w:eastAsia="Times New Roman" w:cs="Times New Roman"/>
        </w:rPr>
        <w:t xml:space="preserve">       </w:t>
      </w:r>
      <w:r w:rsidR="007A2E27">
        <w:rPr>
          <w:rFonts w:eastAsia="Times New Roman" w:cs="Times New Roman"/>
        </w:rPr>
        <w:t xml:space="preserve">   </w:t>
      </w:r>
      <w:r w:rsidR="006632F8" w:rsidRPr="00A77F00">
        <w:rPr>
          <w:rFonts w:eastAsia="Times New Roman" w:cs="Times New Roman"/>
        </w:rPr>
        <w:t>В методическом обеспечении программы используется целый комплекс различных средств: художественная литература, литература по театральному искусству, периодические издания, интернет-ресурсы, дидактический материал (карточки с упражнениями).</w:t>
      </w:r>
    </w:p>
    <w:p w:rsidR="001A5B11" w:rsidRDefault="001A5B11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  <w:b/>
          <w:bCs/>
          <w:iCs/>
        </w:rPr>
      </w:pPr>
      <w:r w:rsidRPr="00A77F00">
        <w:rPr>
          <w:rFonts w:eastAsia="Times New Roman" w:cs="Times New Roman"/>
          <w:b/>
          <w:bCs/>
          <w:iCs/>
        </w:rPr>
        <w:t>Методики и технологии:</w:t>
      </w:r>
    </w:p>
    <w:p w:rsidR="008203F1" w:rsidRPr="00A77F00" w:rsidRDefault="008203F1" w:rsidP="007A2E27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left"/>
        <w:rPr>
          <w:rFonts w:cs="Times New Roman"/>
        </w:rPr>
      </w:pPr>
      <w:r w:rsidRPr="00A77F00">
        <w:rPr>
          <w:rFonts w:cs="Times New Roman"/>
        </w:rPr>
        <w:t>При реализации программы «</w:t>
      </w:r>
      <w:r w:rsidR="00FA7FF6" w:rsidRPr="00A77F00">
        <w:rPr>
          <w:rFonts w:cs="Times New Roman"/>
        </w:rPr>
        <w:t>Т</w:t>
      </w:r>
      <w:r w:rsidRPr="00A77F00">
        <w:rPr>
          <w:rFonts w:cs="Times New Roman"/>
        </w:rPr>
        <w:t>еатр» используются следующ</w:t>
      </w:r>
      <w:r w:rsidR="007A2E27">
        <w:rPr>
          <w:rFonts w:cs="Times New Roman"/>
        </w:rPr>
        <w:t xml:space="preserve">ие педагогические технологии: </w:t>
      </w:r>
      <w:r w:rsidR="007A2E27">
        <w:rPr>
          <w:rFonts w:cs="Times New Roman"/>
        </w:rPr>
        <w:br/>
        <w:t>-</w:t>
      </w:r>
      <w:r w:rsidRPr="00A77F00">
        <w:rPr>
          <w:rFonts w:cs="Times New Roman"/>
        </w:rPr>
        <w:t xml:space="preserve"> личност</w:t>
      </w:r>
      <w:r w:rsidR="007A2E27">
        <w:rPr>
          <w:rFonts w:cs="Times New Roman"/>
        </w:rPr>
        <w:t xml:space="preserve">но- ориентированное обучение, </w:t>
      </w:r>
      <w:r w:rsidR="007A2E27">
        <w:rPr>
          <w:rFonts w:cs="Times New Roman"/>
        </w:rPr>
        <w:br/>
        <w:t>-</w:t>
      </w:r>
      <w:r w:rsidRPr="00A77F00">
        <w:rPr>
          <w:rFonts w:cs="Times New Roman"/>
        </w:rPr>
        <w:t xml:space="preserve"> дифференцированное обучение, </w:t>
      </w:r>
      <w:r w:rsidRPr="00A77F00">
        <w:rPr>
          <w:rFonts w:cs="Times New Roman"/>
        </w:rPr>
        <w:br/>
      </w:r>
      <w:r w:rsidR="007A2E27">
        <w:rPr>
          <w:rFonts w:cs="Times New Roman"/>
        </w:rPr>
        <w:t xml:space="preserve">- игровые технологии, </w:t>
      </w:r>
      <w:r w:rsidR="007A2E27">
        <w:rPr>
          <w:rFonts w:cs="Times New Roman"/>
        </w:rPr>
        <w:br/>
        <w:t>-</w:t>
      </w:r>
      <w:r w:rsidRPr="00A77F00">
        <w:rPr>
          <w:rFonts w:cs="Times New Roman"/>
        </w:rPr>
        <w:t xml:space="preserve"> здоровьесберегающая технология. </w:t>
      </w:r>
      <w:r w:rsidRPr="00A77F00">
        <w:rPr>
          <w:rFonts w:cs="Times New Roman"/>
        </w:rPr>
        <w:br/>
      </w:r>
      <w:r w:rsidR="002135B3" w:rsidRPr="00A77F00">
        <w:rPr>
          <w:rFonts w:cs="Times New Roman"/>
        </w:rPr>
        <w:lastRenderedPageBreak/>
        <w:t xml:space="preserve">     </w:t>
      </w:r>
      <w:r w:rsidRPr="00A77F00">
        <w:rPr>
          <w:rFonts w:cs="Times New Roman"/>
        </w:rPr>
        <w:t>При освоении программы используют</w:t>
      </w:r>
      <w:r w:rsidR="007A2E27">
        <w:rPr>
          <w:rFonts w:cs="Times New Roman"/>
        </w:rPr>
        <w:t xml:space="preserve">ся следующие методы обучения: </w:t>
      </w:r>
      <w:r w:rsidR="007A2E27">
        <w:rPr>
          <w:rFonts w:cs="Times New Roman"/>
        </w:rPr>
        <w:br/>
        <w:t>-</w:t>
      </w:r>
      <w:r w:rsidRPr="00A77F00">
        <w:rPr>
          <w:rFonts w:cs="Times New Roman"/>
        </w:rPr>
        <w:t xml:space="preserve"> наглядные (пока</w:t>
      </w:r>
      <w:r w:rsidR="007A2E27">
        <w:rPr>
          <w:rFonts w:cs="Times New Roman"/>
        </w:rPr>
        <w:t xml:space="preserve">з, просмотр видеоматериалов); </w:t>
      </w:r>
      <w:r w:rsidR="007A2E27">
        <w:rPr>
          <w:rFonts w:cs="Times New Roman"/>
        </w:rPr>
        <w:br/>
        <w:t>-</w:t>
      </w:r>
      <w:r w:rsidRPr="00A77F00">
        <w:rPr>
          <w:rFonts w:cs="Times New Roman"/>
        </w:rPr>
        <w:t xml:space="preserve"> словесные (рассказы, беседы, работа с те</w:t>
      </w:r>
      <w:r w:rsidR="007A2E27">
        <w:rPr>
          <w:rFonts w:cs="Times New Roman"/>
        </w:rPr>
        <w:t xml:space="preserve">кстами, анализ и обсуждение); </w:t>
      </w:r>
      <w:r w:rsidR="007A2E27">
        <w:rPr>
          <w:rFonts w:cs="Times New Roman"/>
        </w:rPr>
        <w:br/>
        <w:t>-</w:t>
      </w:r>
      <w:r w:rsidRPr="00A77F00">
        <w:rPr>
          <w:rFonts w:cs="Times New Roman"/>
        </w:rPr>
        <w:t xml:space="preserve"> практические (репетиции, экскурсии, посещение театров и концертных</w:t>
      </w:r>
      <w:r w:rsidR="007A2E27">
        <w:rPr>
          <w:rFonts w:cs="Times New Roman"/>
        </w:rPr>
        <w:t xml:space="preserve"> </w:t>
      </w:r>
      <w:r w:rsidRPr="00A77F00">
        <w:rPr>
          <w:rFonts w:cs="Times New Roman"/>
        </w:rPr>
        <w:t xml:space="preserve">залов). </w:t>
      </w:r>
      <w:r w:rsidRPr="00A77F00">
        <w:rPr>
          <w:rFonts w:cs="Times New Roman"/>
        </w:rPr>
        <w:br/>
      </w:r>
    </w:p>
    <w:p w:rsidR="00950055" w:rsidRPr="00A77F00" w:rsidRDefault="00950055" w:rsidP="007A2E27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rPr>
          <w:rFonts w:cs="Times New Roman"/>
        </w:rPr>
      </w:pPr>
      <w:r w:rsidRPr="00A77F00">
        <w:rPr>
          <w:rFonts w:cs="Times New Roman"/>
          <w:b/>
          <w:bCs/>
        </w:rPr>
        <w:t>Краткое описание работы</w:t>
      </w:r>
      <w:r w:rsidR="00FE107B" w:rsidRPr="00A77F00">
        <w:rPr>
          <w:rFonts w:cs="Times New Roman"/>
          <w:b/>
          <w:bCs/>
        </w:rPr>
        <w:t xml:space="preserve"> с методическими материалами</w:t>
      </w:r>
      <w:r w:rsidR="006632F8" w:rsidRPr="00A77F00">
        <w:rPr>
          <w:rFonts w:cs="Times New Roman"/>
        </w:rPr>
        <w:t>:</w:t>
      </w:r>
    </w:p>
    <w:p w:rsidR="006632F8" w:rsidRPr="00A77F00" w:rsidRDefault="006632F8" w:rsidP="007A2E27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both"/>
        <w:rPr>
          <w:rFonts w:cs="Times New Roman"/>
        </w:rPr>
      </w:pPr>
      <w:r w:rsidRPr="00A77F00">
        <w:rPr>
          <w:rFonts w:eastAsia="Times New Roman" w:cs="Times New Roman"/>
        </w:rPr>
        <w:t xml:space="preserve">Для качественного развития творческой деятельности программой предусмотрено:  </w:t>
      </w:r>
      <w:r w:rsidRPr="00A77F00">
        <w:rPr>
          <w:rFonts w:eastAsia="Times New Roman" w:cs="Times New Roman"/>
        </w:rPr>
        <w:br/>
        <w:t xml:space="preserve">- предоставление обучающему свободы в выборе деятельности;  </w:t>
      </w:r>
      <w:r w:rsidRPr="00A77F00">
        <w:rPr>
          <w:rFonts w:eastAsia="Times New Roman" w:cs="Times New Roman"/>
        </w:rPr>
        <w:br/>
        <w:t xml:space="preserve">- система постоянно усложняющихся заданий с разными вариантами сложности, что обеспечивает овладение приемами творческой работы всеми обучающимися;  </w:t>
      </w:r>
      <w:r w:rsidRPr="00A77F00">
        <w:rPr>
          <w:rFonts w:eastAsia="Times New Roman" w:cs="Times New Roman"/>
        </w:rPr>
        <w:br/>
        <w:t xml:space="preserve">- в каждом задании предусматривается исполнительский и творческий компонент;  </w:t>
      </w:r>
      <w:r w:rsidRPr="00A77F00">
        <w:rPr>
          <w:rFonts w:eastAsia="Times New Roman" w:cs="Times New Roman"/>
        </w:rPr>
        <w:br/>
        <w:t xml:space="preserve">- создание увлекательной, но не развлекательной атмосферы занятий. Наряду с элементами творчества необходимы трудовые усилия;  </w:t>
      </w:r>
      <w:r w:rsidRPr="00A77F00">
        <w:rPr>
          <w:rFonts w:eastAsia="Times New Roman" w:cs="Times New Roman"/>
        </w:rPr>
        <w:br/>
        <w:t xml:space="preserve">- создание ситуации успеха, чувства удовлетворения от процесса деятельности. </w:t>
      </w:r>
      <w:r w:rsidRPr="00A77F00">
        <w:rPr>
          <w:rFonts w:eastAsia="Times New Roman" w:cs="Times New Roman"/>
        </w:rPr>
        <w:br/>
      </w:r>
    </w:p>
    <w:p w:rsidR="00950055" w:rsidRPr="00A77F00" w:rsidRDefault="00950055" w:rsidP="00A77F00">
      <w:pPr>
        <w:pStyle w:val="2"/>
        <w:numPr>
          <w:ilvl w:val="1"/>
          <w:numId w:val="9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5" w:name="_Toc153202211"/>
      <w:r w:rsidRPr="00A77F00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реализации программы</w:t>
      </w:r>
      <w:bookmarkEnd w:id="25"/>
    </w:p>
    <w:p w:rsidR="00C57420" w:rsidRPr="00A77F00" w:rsidRDefault="00C57420" w:rsidP="007A2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F00">
        <w:rPr>
          <w:rFonts w:ascii="Times New Roman" w:hAnsi="Times New Roman" w:cs="Times New Roman"/>
          <w:sz w:val="28"/>
          <w:szCs w:val="28"/>
        </w:rPr>
        <w:t>Для эффективной реализации настоящей программы необходимы определённые условия:</w:t>
      </w:r>
    </w:p>
    <w:p w:rsidR="00C57420" w:rsidRPr="00A77F00" w:rsidRDefault="00C57420" w:rsidP="007A2E27">
      <w:pPr>
        <w:pStyle w:val="260"/>
        <w:shd w:val="clear" w:color="auto" w:fill="auto"/>
        <w:spacing w:before="0" w:after="0" w:line="240" w:lineRule="auto"/>
        <w:ind w:firstLine="0"/>
        <w:contextualSpacing/>
        <w:jc w:val="both"/>
        <w:rPr>
          <w:rFonts w:cs="Times New Roman"/>
        </w:rPr>
      </w:pPr>
      <w:r w:rsidRPr="00A77F00">
        <w:rPr>
          <w:rFonts w:cs="Times New Roman"/>
        </w:rPr>
        <w:t xml:space="preserve">наличие помещения для учебных занятий, рассчитанного на </w:t>
      </w:r>
      <w:r w:rsidR="00A63A26" w:rsidRPr="00A77F00">
        <w:rPr>
          <w:rFonts w:cs="Times New Roman"/>
        </w:rPr>
        <w:t>1</w:t>
      </w:r>
      <w:r w:rsidR="00FA7FF6" w:rsidRPr="00A77F00">
        <w:rPr>
          <w:rFonts w:cs="Times New Roman"/>
        </w:rPr>
        <w:t>7</w:t>
      </w:r>
      <w:r w:rsidR="00A63A26" w:rsidRPr="00A77F00">
        <w:rPr>
          <w:rFonts w:cs="Times New Roman"/>
        </w:rPr>
        <w:t xml:space="preserve"> человек</w:t>
      </w:r>
      <w:r w:rsidR="00244A90" w:rsidRPr="00A77F00">
        <w:rPr>
          <w:rFonts w:cs="Times New Roman"/>
        </w:rPr>
        <w:t xml:space="preserve"> </w:t>
      </w:r>
      <w:r w:rsidRPr="00A77F00">
        <w:rPr>
          <w:rFonts w:cs="Times New Roman"/>
        </w:rPr>
        <w:t>и отвечающего правилам СанПин;</w:t>
      </w:r>
    </w:p>
    <w:p w:rsidR="00C57420" w:rsidRPr="00A77F00" w:rsidRDefault="00C57420" w:rsidP="007A2E27">
      <w:pPr>
        <w:pStyle w:val="260"/>
        <w:shd w:val="clear" w:color="auto" w:fill="auto"/>
        <w:spacing w:before="0" w:after="0" w:line="240" w:lineRule="auto"/>
        <w:ind w:firstLine="0"/>
        <w:contextualSpacing/>
        <w:jc w:val="both"/>
        <w:rPr>
          <w:rFonts w:cs="Times New Roman"/>
        </w:rPr>
      </w:pPr>
      <w:r w:rsidRPr="00A77F00">
        <w:rPr>
          <w:rFonts w:cs="Times New Roman"/>
        </w:rPr>
        <w:t>наличие ученических столов и стульев, соответствующих возрастным особенностям обучающихся;</w:t>
      </w:r>
    </w:p>
    <w:p w:rsidR="00C57420" w:rsidRPr="00A77F00" w:rsidRDefault="00C57420" w:rsidP="007A2E27">
      <w:pPr>
        <w:pStyle w:val="260"/>
        <w:shd w:val="clear" w:color="auto" w:fill="auto"/>
        <w:spacing w:before="0" w:after="0" w:line="240" w:lineRule="auto"/>
        <w:ind w:firstLine="0"/>
        <w:contextualSpacing/>
        <w:jc w:val="both"/>
        <w:rPr>
          <w:rFonts w:cs="Times New Roman"/>
        </w:rPr>
      </w:pPr>
      <w:r w:rsidRPr="00A77F00">
        <w:rPr>
          <w:rFonts w:cs="Times New Roman"/>
        </w:rPr>
        <w:t>шкафы стеллажи для оборудования, а также разрабатываемых и готовых прототипов проекта;</w:t>
      </w:r>
    </w:p>
    <w:p w:rsidR="00C57420" w:rsidRPr="00A77F00" w:rsidRDefault="00C57420" w:rsidP="007A2E27">
      <w:pPr>
        <w:pStyle w:val="260"/>
        <w:shd w:val="clear" w:color="auto" w:fill="auto"/>
        <w:spacing w:before="0" w:after="0" w:line="240" w:lineRule="auto"/>
        <w:ind w:firstLine="0"/>
        <w:contextualSpacing/>
        <w:jc w:val="both"/>
        <w:rPr>
          <w:rFonts w:cs="Times New Roman"/>
        </w:rPr>
      </w:pPr>
      <w:r w:rsidRPr="00A77F00">
        <w:rPr>
          <w:rFonts w:cs="Times New Roman"/>
        </w:rPr>
        <w:t>наличие необходимого оборудования согласно списку;</w:t>
      </w:r>
    </w:p>
    <w:p w:rsidR="00C57420" w:rsidRPr="00A77F00" w:rsidRDefault="00C57420" w:rsidP="007A2E27">
      <w:pPr>
        <w:pStyle w:val="260"/>
        <w:shd w:val="clear" w:color="auto" w:fill="auto"/>
        <w:spacing w:before="0" w:after="0" w:line="240" w:lineRule="auto"/>
        <w:ind w:firstLine="0"/>
        <w:contextualSpacing/>
        <w:jc w:val="both"/>
        <w:rPr>
          <w:rFonts w:cs="Times New Roman"/>
        </w:rPr>
      </w:pPr>
      <w:r w:rsidRPr="00A77F00">
        <w:rPr>
          <w:rFonts w:cs="Times New Roman"/>
        </w:rPr>
        <w:t>наличие учебно-методической базы: качественные иллюстрированные определители животных и растений, научная и справочная литература, наглядный материал, раздаточный материал, методическая литература.</w:t>
      </w:r>
    </w:p>
    <w:p w:rsidR="00244A90" w:rsidRPr="00A77F00" w:rsidRDefault="00244A90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contextualSpacing/>
        <w:jc w:val="both"/>
        <w:rPr>
          <w:rFonts w:cs="Times New Roman"/>
          <w:b/>
          <w:bCs/>
          <w:i/>
          <w:iCs/>
        </w:rPr>
      </w:pPr>
    </w:p>
    <w:p w:rsidR="00476D6E" w:rsidRPr="00A77F00" w:rsidRDefault="00476D6E" w:rsidP="007A2E27">
      <w:pPr>
        <w:pStyle w:val="260"/>
        <w:numPr>
          <w:ilvl w:val="1"/>
          <w:numId w:val="9"/>
        </w:numPr>
        <w:shd w:val="clear" w:color="auto" w:fill="auto"/>
        <w:tabs>
          <w:tab w:val="left" w:pos="284"/>
          <w:tab w:val="left" w:pos="851"/>
        </w:tabs>
        <w:spacing w:before="0" w:after="0" w:line="240" w:lineRule="auto"/>
        <w:contextualSpacing/>
        <w:rPr>
          <w:rFonts w:cs="Times New Roman"/>
        </w:rPr>
      </w:pPr>
      <w:r w:rsidRPr="00A77F00">
        <w:rPr>
          <w:rFonts w:cs="Times New Roman"/>
          <w:b/>
          <w:bCs/>
        </w:rPr>
        <w:t>Кадровое обеспечение программы:</w:t>
      </w:r>
    </w:p>
    <w:p w:rsidR="008B14E7" w:rsidRPr="00A77F00" w:rsidRDefault="007A2E27" w:rsidP="007A2E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8B14E7" w:rsidRPr="00A77F0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4E7" w:rsidRPr="00A77F00">
        <w:rPr>
          <w:rFonts w:ascii="Times New Roman" w:eastAsia="Times New Roman" w:hAnsi="Times New Roman" w:cs="Times New Roman"/>
          <w:sz w:val="28"/>
          <w:szCs w:val="28"/>
        </w:rPr>
        <w:t>реализую</w:t>
      </w:r>
      <w:r>
        <w:rPr>
          <w:rFonts w:ascii="Times New Roman" w:eastAsia="Times New Roman" w:hAnsi="Times New Roman" w:cs="Times New Roman"/>
          <w:sz w:val="28"/>
          <w:szCs w:val="28"/>
        </w:rPr>
        <w:t>щий программу кружка «Театр»</w:t>
      </w:r>
      <w:r w:rsidR="008B14E7" w:rsidRPr="00A77F00">
        <w:rPr>
          <w:rFonts w:ascii="Times New Roman" w:eastAsia="Times New Roman" w:hAnsi="Times New Roman" w:cs="Times New Roman"/>
          <w:sz w:val="28"/>
          <w:szCs w:val="28"/>
        </w:rPr>
        <w:t>, владеет следующими профессиональными и личностными качествами:</w:t>
      </w:r>
    </w:p>
    <w:p w:rsidR="008B14E7" w:rsidRPr="00A77F00" w:rsidRDefault="008B14E7" w:rsidP="007A2E27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имеет педагогическое образование;</w:t>
      </w:r>
    </w:p>
    <w:p w:rsidR="008B14E7" w:rsidRPr="00A77F00" w:rsidRDefault="008B14E7" w:rsidP="007A2E27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владеет навыками и приемами организации групповых  занятий;</w:t>
      </w:r>
    </w:p>
    <w:p w:rsidR="008B14E7" w:rsidRPr="00A77F00" w:rsidRDefault="008B14E7" w:rsidP="007A2E27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знает физиологию и психологию детского возраста;</w:t>
      </w:r>
    </w:p>
    <w:p w:rsidR="008B14E7" w:rsidRPr="00A77F00" w:rsidRDefault="008B14E7" w:rsidP="007A2E27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умеет вызвать интерес к себе и преподаваемому предмету;</w:t>
      </w:r>
    </w:p>
    <w:p w:rsidR="007A2E27" w:rsidRDefault="008B14E7" w:rsidP="007A2E27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умеет создать комфортные условия для успешного развития личности</w:t>
      </w:r>
    </w:p>
    <w:p w:rsidR="008B14E7" w:rsidRPr="00A77F00" w:rsidRDefault="008B14E7" w:rsidP="007A2E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E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77F00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8B14E7" w:rsidRPr="00A77F00" w:rsidRDefault="008B14E7" w:rsidP="007A2E27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умеет видеть и раскрывать творческие способности обучающихся;</w:t>
      </w:r>
    </w:p>
    <w:p w:rsidR="008B14E7" w:rsidRPr="00A77F00" w:rsidRDefault="008B14E7" w:rsidP="007A2E27">
      <w:pPr>
        <w:numPr>
          <w:ilvl w:val="0"/>
          <w:numId w:val="14"/>
        </w:numPr>
        <w:spacing w:after="0" w:line="240" w:lineRule="auto"/>
        <w:ind w:left="709" w:hanging="6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00">
        <w:rPr>
          <w:rFonts w:ascii="Times New Roman" w:eastAsia="Times New Roman" w:hAnsi="Times New Roman" w:cs="Times New Roman"/>
          <w:sz w:val="28"/>
          <w:szCs w:val="28"/>
        </w:rPr>
        <w:t>систематически повышает уровень своего педагогического мастерства и уровень квалификации по специальности.</w:t>
      </w:r>
    </w:p>
    <w:p w:rsidR="00950055" w:rsidRPr="00A77F00" w:rsidRDefault="00950055" w:rsidP="00A77F00">
      <w:pPr>
        <w:pStyle w:val="1"/>
        <w:numPr>
          <w:ilvl w:val="0"/>
          <w:numId w:val="9"/>
        </w:numPr>
        <w:contextualSpacing/>
        <w:jc w:val="center"/>
      </w:pPr>
      <w:bookmarkStart w:id="26" w:name="_Toc153202213"/>
      <w:r w:rsidRPr="00A77F00">
        <w:lastRenderedPageBreak/>
        <w:t>Список литературы</w:t>
      </w:r>
      <w:bookmarkEnd w:id="26"/>
    </w:p>
    <w:p w:rsidR="00950055" w:rsidRPr="00A77F00" w:rsidRDefault="00E900AF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left"/>
        <w:rPr>
          <w:rFonts w:cs="Times New Roman"/>
          <w:b/>
          <w:bCs/>
        </w:rPr>
      </w:pPr>
      <w:r w:rsidRPr="00A77F00">
        <w:rPr>
          <w:rFonts w:cs="Times New Roman"/>
          <w:b/>
          <w:bCs/>
        </w:rPr>
        <w:t>Д</w:t>
      </w:r>
      <w:r w:rsidR="00950055" w:rsidRPr="00A77F00">
        <w:rPr>
          <w:rFonts w:cs="Times New Roman"/>
          <w:b/>
          <w:bCs/>
        </w:rPr>
        <w:t>ля педагога</w:t>
      </w:r>
      <w:r w:rsidR="00874FDB" w:rsidRPr="00A77F00">
        <w:rPr>
          <w:rFonts w:cs="Times New Roman"/>
          <w:b/>
          <w:bCs/>
        </w:rPr>
        <w:t>:</w:t>
      </w:r>
    </w:p>
    <w:p w:rsidR="00874FDB" w:rsidRPr="00A77F00" w:rsidRDefault="00874FDB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cs="Times New Roman"/>
        </w:rPr>
      </w:pPr>
      <w:r w:rsidRPr="00A77F00">
        <w:rPr>
          <w:rFonts w:eastAsia="Times New Roman" w:cs="Times New Roman"/>
        </w:rPr>
        <w:t xml:space="preserve">1. Стрельцова Л.Е. «Литература и фантазия». – М.: АРКТИ, </w:t>
      </w:r>
      <w:r w:rsidR="00BE0EC9" w:rsidRPr="00A77F00">
        <w:rPr>
          <w:rFonts w:eastAsia="Times New Roman" w:cs="Times New Roman"/>
        </w:rPr>
        <w:t>2002</w:t>
      </w:r>
      <w:r w:rsidRPr="00A77F00">
        <w:rPr>
          <w:rFonts w:eastAsia="Times New Roman" w:cs="Times New Roman"/>
        </w:rPr>
        <w:t xml:space="preserve"> Волина В.В. «Занимательное азбуковедение». – М.: Просвещение, </w:t>
      </w:r>
      <w:r w:rsidR="00BE0EC9" w:rsidRPr="00A77F00">
        <w:rPr>
          <w:rFonts w:eastAsia="Times New Roman" w:cs="Times New Roman"/>
        </w:rPr>
        <w:t>2002</w:t>
      </w:r>
      <w:r w:rsidRPr="00A77F00">
        <w:rPr>
          <w:rFonts w:eastAsia="Times New Roman" w:cs="Times New Roman"/>
        </w:rPr>
        <w:t xml:space="preserve">  </w:t>
      </w:r>
      <w:r w:rsidRPr="00A77F00">
        <w:rPr>
          <w:rFonts w:eastAsia="Times New Roman" w:cs="Times New Roman"/>
        </w:rPr>
        <w:br/>
        <w:t xml:space="preserve">2. «Зайцы – моя слабость» - пьеса для школьного театра/ Газета «Начальная школа». № 27/2000  </w:t>
      </w:r>
      <w:r w:rsidRPr="00A77F00">
        <w:rPr>
          <w:rFonts w:eastAsia="Times New Roman" w:cs="Times New Roman"/>
        </w:rPr>
        <w:br/>
        <w:t>3. Русские народные сказки, песни, заклички, пословицы, считалки. «Рождество» - пьеса для школьного театра/ Газета «Начальная школа». №11/</w:t>
      </w:r>
      <w:r w:rsidR="00BE0EC9" w:rsidRPr="00A77F00">
        <w:rPr>
          <w:rFonts w:eastAsia="Times New Roman" w:cs="Times New Roman"/>
        </w:rPr>
        <w:t>2000</w:t>
      </w:r>
      <w:r w:rsidRPr="00A77F00">
        <w:rPr>
          <w:rFonts w:eastAsia="Times New Roman" w:cs="Times New Roman"/>
        </w:rPr>
        <w:t xml:space="preserve">  </w:t>
      </w:r>
      <w:r w:rsidRPr="00A77F00">
        <w:rPr>
          <w:rFonts w:eastAsia="Times New Roman" w:cs="Times New Roman"/>
        </w:rPr>
        <w:br/>
        <w:t xml:space="preserve">4. Шмаков С.А. «От игры к самовоспитанию». – М.: Новая школа, </w:t>
      </w:r>
      <w:r w:rsidR="00BE0EC9" w:rsidRPr="00A77F00">
        <w:rPr>
          <w:rFonts w:eastAsia="Times New Roman" w:cs="Times New Roman"/>
        </w:rPr>
        <w:t>2002</w:t>
      </w:r>
      <w:r w:rsidRPr="00A77F00">
        <w:rPr>
          <w:rFonts w:eastAsia="Times New Roman" w:cs="Times New Roman"/>
        </w:rPr>
        <w:t xml:space="preserve">.  </w:t>
      </w:r>
      <w:r w:rsidRPr="00A77F00">
        <w:rPr>
          <w:rFonts w:eastAsia="Times New Roman" w:cs="Times New Roman"/>
        </w:rPr>
        <w:br/>
        <w:t>5. Дживилегов А., Бояджиев Г. История западно-европейского театра. М.,</w:t>
      </w:r>
      <w:r w:rsidR="00BE0EC9" w:rsidRPr="00A77F00">
        <w:rPr>
          <w:rFonts w:eastAsia="Times New Roman" w:cs="Times New Roman"/>
        </w:rPr>
        <w:t>2001</w:t>
      </w:r>
      <w:r w:rsidRPr="00A77F00">
        <w:rPr>
          <w:rFonts w:eastAsia="Times New Roman" w:cs="Times New Roman"/>
        </w:rPr>
        <w:t xml:space="preserve"> Арто А. Театр и его двойник. М., </w:t>
      </w:r>
      <w:r w:rsidR="00BE0EC9" w:rsidRPr="00A77F00">
        <w:rPr>
          <w:rFonts w:eastAsia="Times New Roman" w:cs="Times New Roman"/>
        </w:rPr>
        <w:t>2002</w:t>
      </w:r>
      <w:r w:rsidRPr="00A77F00">
        <w:rPr>
          <w:rFonts w:eastAsia="Times New Roman" w:cs="Times New Roman"/>
        </w:rPr>
        <w:t xml:space="preserve">  </w:t>
      </w:r>
      <w:r w:rsidRPr="00A77F00">
        <w:rPr>
          <w:rFonts w:eastAsia="Times New Roman" w:cs="Times New Roman"/>
        </w:rPr>
        <w:br/>
        <w:t>6. Игры, обучение, тренинг./Под ред. Петрушинского. – М.: Новая школа,</w:t>
      </w:r>
      <w:r w:rsidR="00FA7FF6" w:rsidRPr="00A77F00">
        <w:rPr>
          <w:rFonts w:eastAsia="Times New Roman" w:cs="Times New Roman"/>
        </w:rPr>
        <w:t>2000</w:t>
      </w:r>
      <w:r w:rsidRPr="00A77F00">
        <w:rPr>
          <w:rFonts w:eastAsia="Times New Roman" w:cs="Times New Roman"/>
        </w:rPr>
        <w:t xml:space="preserve">. </w:t>
      </w:r>
      <w:r w:rsidRPr="00A77F00">
        <w:rPr>
          <w:rFonts w:eastAsia="Times New Roman" w:cs="Times New Roman"/>
        </w:rPr>
        <w:br/>
        <w:t xml:space="preserve">7. Побединская Л.А. «Жили-были сказки» - М.: Сфера, 2001.  </w:t>
      </w:r>
      <w:r w:rsidRPr="00A77F00">
        <w:rPr>
          <w:rFonts w:eastAsia="Times New Roman" w:cs="Times New Roman"/>
        </w:rPr>
        <w:br/>
      </w:r>
    </w:p>
    <w:p w:rsidR="00950055" w:rsidRPr="00A77F00" w:rsidRDefault="00E900AF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left"/>
        <w:rPr>
          <w:rFonts w:cs="Times New Roman"/>
          <w:b/>
          <w:bCs/>
          <w:i/>
          <w:iCs/>
        </w:rPr>
      </w:pPr>
      <w:r w:rsidRPr="00A77F00">
        <w:rPr>
          <w:rFonts w:cs="Times New Roman"/>
          <w:b/>
          <w:bCs/>
        </w:rPr>
        <w:t>Д</w:t>
      </w:r>
      <w:r w:rsidR="00950055" w:rsidRPr="00A77F00">
        <w:rPr>
          <w:rFonts w:cs="Times New Roman"/>
          <w:b/>
          <w:bCs/>
        </w:rPr>
        <w:t>ля обучающихся</w:t>
      </w:r>
      <w:r w:rsidR="00874FDB" w:rsidRPr="00A77F00">
        <w:rPr>
          <w:rFonts w:cs="Times New Roman"/>
          <w:b/>
          <w:bCs/>
        </w:rPr>
        <w:t>:</w:t>
      </w:r>
    </w:p>
    <w:p w:rsidR="00BE0EC9" w:rsidRPr="00A77F00" w:rsidRDefault="00874FDB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  <w:r w:rsidRPr="00A77F00">
        <w:rPr>
          <w:rFonts w:eastAsia="Times New Roman" w:cs="Times New Roman"/>
        </w:rPr>
        <w:t xml:space="preserve">1. Ю.Алянский «Азбука театра». Л. Детская литература., </w:t>
      </w:r>
      <w:r w:rsidR="00BE0EC9" w:rsidRPr="00A77F00">
        <w:rPr>
          <w:rFonts w:eastAsia="Times New Roman" w:cs="Times New Roman"/>
        </w:rPr>
        <w:t>2001</w:t>
      </w:r>
      <w:r w:rsidRPr="00A77F00">
        <w:rPr>
          <w:rFonts w:eastAsia="Times New Roman" w:cs="Times New Roman"/>
        </w:rPr>
        <w:br/>
        <w:t xml:space="preserve">2. Детская энциклопедия. Театр. М., Астрель 2002 Для педагога </w:t>
      </w:r>
      <w:r w:rsidRPr="00A77F00">
        <w:rPr>
          <w:rFonts w:eastAsia="Times New Roman" w:cs="Times New Roman"/>
        </w:rPr>
        <w:br/>
        <w:t xml:space="preserve">3. Сборник программ интегрированных курсов «Искусство». М., Просвещение </w:t>
      </w:r>
      <w:r w:rsidR="00BE0EC9" w:rsidRPr="00A77F00">
        <w:rPr>
          <w:rFonts w:eastAsia="Times New Roman" w:cs="Times New Roman"/>
        </w:rPr>
        <w:t>2001</w:t>
      </w:r>
      <w:r w:rsidRPr="00A77F00">
        <w:rPr>
          <w:rFonts w:eastAsia="Times New Roman" w:cs="Times New Roman"/>
        </w:rPr>
        <w:t xml:space="preserve">. </w:t>
      </w:r>
      <w:r w:rsidRPr="00A77F00">
        <w:rPr>
          <w:rFonts w:eastAsia="Times New Roman" w:cs="Times New Roman"/>
        </w:rPr>
        <w:br/>
        <w:t xml:space="preserve">4. Программа общеобразовательных учреждений «Театр 1-11 классы» М., Просвещение </w:t>
      </w:r>
      <w:r w:rsidR="00BE0EC9" w:rsidRPr="00A77F00">
        <w:rPr>
          <w:rFonts w:eastAsia="Times New Roman" w:cs="Times New Roman"/>
        </w:rPr>
        <w:t>2002</w:t>
      </w:r>
      <w:r w:rsidRPr="00A77F00">
        <w:rPr>
          <w:rFonts w:eastAsia="Times New Roman" w:cs="Times New Roman"/>
        </w:rPr>
        <w:br/>
        <w:t xml:space="preserve">5. Библиотечка в помощь руководителям школьных театров «Я вхожу в мир искусства» М., Искусство. </w:t>
      </w:r>
      <w:r w:rsidR="00FA7FF6" w:rsidRPr="00A77F00">
        <w:rPr>
          <w:rFonts w:eastAsia="Times New Roman" w:cs="Times New Roman"/>
        </w:rPr>
        <w:t>2001</w:t>
      </w:r>
      <w:r w:rsidRPr="00A77F00">
        <w:rPr>
          <w:rFonts w:eastAsia="Times New Roman" w:cs="Times New Roman"/>
        </w:rPr>
        <w:br/>
        <w:t xml:space="preserve">6. Н.Абалкин «Рассказы о театре» М., Молодая гвардия </w:t>
      </w:r>
      <w:r w:rsidR="00FA7FF6" w:rsidRPr="00A77F00">
        <w:rPr>
          <w:rFonts w:eastAsia="Times New Roman" w:cs="Times New Roman"/>
        </w:rPr>
        <w:t>2001</w:t>
      </w:r>
      <w:r w:rsidRPr="00A77F00">
        <w:rPr>
          <w:rFonts w:eastAsia="Times New Roman" w:cs="Times New Roman"/>
        </w:rPr>
        <w:br/>
        <w:t xml:space="preserve">7. Васильева Т. И. Упражнения по дикции (согласные звуки). Учебное пособие по курсу «Сценическая речь». -  М.: ГИТИС, 2004. </w:t>
      </w:r>
      <w:r w:rsidRPr="00A77F00">
        <w:rPr>
          <w:rFonts w:eastAsia="Times New Roman" w:cs="Times New Roman"/>
        </w:rPr>
        <w:br/>
        <w:t xml:space="preserve">8. Генералова И.А. Мастерская чувств. – М., 2006. </w:t>
      </w:r>
      <w:r w:rsidRPr="00A77F00">
        <w:rPr>
          <w:rFonts w:eastAsia="Times New Roman" w:cs="Times New Roman"/>
        </w:rPr>
        <w:br/>
        <w:t xml:space="preserve">9.  Петрова А. Н. Сценическая речь. - М.: 2002. </w:t>
      </w:r>
      <w:r w:rsidRPr="00A77F00">
        <w:rPr>
          <w:rFonts w:eastAsia="Times New Roman" w:cs="Times New Roman"/>
        </w:rPr>
        <w:br/>
        <w:t xml:space="preserve">10.  Рубина Ю. Театральная самодеятельность школьников. - М.: Просвещение, </w:t>
      </w:r>
      <w:r w:rsidR="00BE0EC9" w:rsidRPr="00A77F00">
        <w:rPr>
          <w:rFonts w:eastAsia="Times New Roman" w:cs="Times New Roman"/>
        </w:rPr>
        <w:t>2002</w:t>
      </w:r>
    </w:p>
    <w:p w:rsidR="00874FDB" w:rsidRPr="00A77F00" w:rsidRDefault="00874FDB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cs="Times New Roman"/>
        </w:rPr>
      </w:pPr>
      <w:r w:rsidRPr="00A77F00">
        <w:rPr>
          <w:rFonts w:eastAsia="Times New Roman" w:cs="Times New Roman"/>
        </w:rPr>
        <w:t xml:space="preserve">11.  ШильгавиВ.П. Начнем с игры. - М.: Просвещение, </w:t>
      </w:r>
      <w:r w:rsidR="00BE0EC9" w:rsidRPr="00A77F00">
        <w:rPr>
          <w:rFonts w:eastAsia="Times New Roman" w:cs="Times New Roman"/>
        </w:rPr>
        <w:t>2002</w:t>
      </w:r>
      <w:r w:rsidRPr="00A77F00">
        <w:rPr>
          <w:rFonts w:eastAsia="Times New Roman" w:cs="Times New Roman"/>
        </w:rPr>
        <w:t xml:space="preserve"> </w:t>
      </w:r>
      <w:r w:rsidRPr="00A77F00">
        <w:rPr>
          <w:rFonts w:eastAsia="Times New Roman" w:cs="Times New Roman"/>
        </w:rPr>
        <w:br/>
        <w:t xml:space="preserve">12. Школьников С. Основы сценического грима. - Минск: Высш. школа, 2009 </w:t>
      </w:r>
      <w:r w:rsidRPr="00A77F00">
        <w:rPr>
          <w:rFonts w:eastAsia="Times New Roman" w:cs="Times New Roman"/>
        </w:rPr>
        <w:br/>
      </w:r>
    </w:p>
    <w:p w:rsidR="00950055" w:rsidRPr="00A77F00" w:rsidRDefault="00E900AF" w:rsidP="00A77F00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contextualSpacing/>
        <w:jc w:val="left"/>
        <w:rPr>
          <w:rFonts w:cs="Times New Roman"/>
          <w:b/>
          <w:bCs/>
        </w:rPr>
      </w:pPr>
      <w:r w:rsidRPr="00A77F00">
        <w:rPr>
          <w:rFonts w:cs="Times New Roman"/>
          <w:b/>
          <w:bCs/>
        </w:rPr>
        <w:t>Д</w:t>
      </w:r>
      <w:r w:rsidR="00950055" w:rsidRPr="00A77F00">
        <w:rPr>
          <w:rFonts w:cs="Times New Roman"/>
          <w:b/>
          <w:bCs/>
        </w:rPr>
        <w:t>ля родителей (законных представителей)</w:t>
      </w:r>
      <w:r w:rsidR="00874FDB" w:rsidRPr="00A77F00">
        <w:rPr>
          <w:rFonts w:cs="Times New Roman"/>
          <w:b/>
          <w:bCs/>
        </w:rPr>
        <w:t>:</w:t>
      </w:r>
    </w:p>
    <w:p w:rsidR="000D099D" w:rsidRPr="00A77F00" w:rsidRDefault="0040564E" w:rsidP="007A2E27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contextualSpacing/>
        <w:jc w:val="left"/>
        <w:rPr>
          <w:rFonts w:eastAsia="Times New Roman" w:cs="Times New Roman"/>
        </w:rPr>
      </w:pPr>
      <w:r w:rsidRPr="00A77F00">
        <w:rPr>
          <w:rFonts w:eastAsia="Times New Roman" w:cs="Times New Roman"/>
        </w:rPr>
        <w:t>1</w:t>
      </w:r>
      <w:r w:rsidR="00874FDB" w:rsidRPr="00A77F00">
        <w:rPr>
          <w:rFonts w:eastAsia="Times New Roman" w:cs="Times New Roman"/>
        </w:rPr>
        <w:t xml:space="preserve">. Гиппенрейтер Ю.Б. Общаться с ребенком. Как? - М.: АСТ, 2009. </w:t>
      </w:r>
      <w:r w:rsidR="00874FDB" w:rsidRPr="00A77F00">
        <w:rPr>
          <w:rFonts w:eastAsia="Times New Roman" w:cs="Times New Roman"/>
        </w:rPr>
        <w:br/>
      </w:r>
      <w:r w:rsidRPr="00A77F00">
        <w:rPr>
          <w:rFonts w:eastAsia="Times New Roman" w:cs="Times New Roman"/>
        </w:rPr>
        <w:t>2</w:t>
      </w:r>
      <w:r w:rsidR="00874FDB" w:rsidRPr="00A77F00">
        <w:rPr>
          <w:rFonts w:eastAsia="Times New Roman" w:cs="Times New Roman"/>
        </w:rPr>
        <w:t xml:space="preserve">. Гордон Т. Курс эффективного родителя. Как воспитать в детях школьниках самое лучшее. - М.: «ЛомоносовЪ», 2010. </w:t>
      </w:r>
      <w:r w:rsidR="00874FDB" w:rsidRPr="00A77F00">
        <w:rPr>
          <w:rFonts w:eastAsia="Times New Roman" w:cs="Times New Roman"/>
        </w:rPr>
        <w:br/>
      </w:r>
      <w:r w:rsidRPr="00A77F00">
        <w:rPr>
          <w:rFonts w:eastAsia="Times New Roman" w:cs="Times New Roman"/>
        </w:rPr>
        <w:t>3</w:t>
      </w:r>
      <w:r w:rsidR="00874FDB" w:rsidRPr="00A77F00">
        <w:rPr>
          <w:rFonts w:eastAsia="Times New Roman" w:cs="Times New Roman"/>
        </w:rPr>
        <w:t xml:space="preserve">. Осорина М. Секретный мир детей в пространстве мира взрослых. - СПб, «Питер», 2004. </w:t>
      </w:r>
    </w:p>
    <w:sectPr w:rsidR="000D099D" w:rsidRPr="00A77F00" w:rsidSect="00E522AF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CC" w:rsidRDefault="001D70CC" w:rsidP="000D099D">
      <w:pPr>
        <w:spacing w:after="0" w:line="240" w:lineRule="auto"/>
      </w:pPr>
      <w:r>
        <w:separator/>
      </w:r>
    </w:p>
  </w:endnote>
  <w:endnote w:type="continuationSeparator" w:id="0">
    <w:p w:rsidR="001D70CC" w:rsidRDefault="001D70CC" w:rsidP="000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1015723"/>
      <w:docPartObj>
        <w:docPartGallery w:val="Page Numbers (Bottom of Page)"/>
        <w:docPartUnique/>
      </w:docPartObj>
    </w:sdtPr>
    <w:sdtContent>
      <w:p w:rsidR="00A77F00" w:rsidRDefault="00A6153C">
        <w:pPr>
          <w:pStyle w:val="af0"/>
          <w:jc w:val="center"/>
        </w:pPr>
        <w:r>
          <w:fldChar w:fldCharType="begin"/>
        </w:r>
        <w:r w:rsidR="00A77F00">
          <w:instrText>PAGE   \* MERGEFORMAT</w:instrText>
        </w:r>
        <w:r>
          <w:fldChar w:fldCharType="separate"/>
        </w:r>
        <w:r w:rsidR="00DF223A">
          <w:rPr>
            <w:noProof/>
          </w:rPr>
          <w:t>8</w:t>
        </w:r>
        <w:r>
          <w:fldChar w:fldCharType="end"/>
        </w:r>
      </w:p>
    </w:sdtContent>
  </w:sdt>
  <w:p w:rsidR="00A77F00" w:rsidRDefault="00A77F0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CC" w:rsidRDefault="001D70CC" w:rsidP="000D099D">
      <w:pPr>
        <w:spacing w:after="0" w:line="240" w:lineRule="auto"/>
      </w:pPr>
      <w:r>
        <w:separator/>
      </w:r>
    </w:p>
  </w:footnote>
  <w:footnote w:type="continuationSeparator" w:id="0">
    <w:p w:rsidR="001D70CC" w:rsidRDefault="001D70CC" w:rsidP="000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00" w:rsidRPr="005723B8" w:rsidRDefault="00A77F00" w:rsidP="005723B8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AF0"/>
    <w:multiLevelType w:val="hybridMultilevel"/>
    <w:tmpl w:val="82AC99C4"/>
    <w:lvl w:ilvl="0" w:tplc="636A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8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60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9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2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6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0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5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174F84"/>
    <w:multiLevelType w:val="multilevel"/>
    <w:tmpl w:val="9DA65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B5DF1"/>
    <w:multiLevelType w:val="hybridMultilevel"/>
    <w:tmpl w:val="B986E762"/>
    <w:lvl w:ilvl="0" w:tplc="02409D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364E8"/>
    <w:multiLevelType w:val="hybridMultilevel"/>
    <w:tmpl w:val="DC7E5490"/>
    <w:lvl w:ilvl="0" w:tplc="84FC2B78">
      <w:numFmt w:val="bullet"/>
      <w:lvlText w:val="–"/>
      <w:lvlJc w:val="left"/>
      <w:pPr>
        <w:ind w:left="117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86F626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D9CCF01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71762856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F1D64FA4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  <w:lvl w:ilvl="5" w:tplc="A68A905E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DE6696DC">
      <w:numFmt w:val="bullet"/>
      <w:lvlText w:val="•"/>
      <w:lvlJc w:val="left"/>
      <w:pPr>
        <w:ind w:left="6559" w:hanging="212"/>
      </w:pPr>
      <w:rPr>
        <w:rFonts w:hint="default"/>
        <w:lang w:val="ru-RU" w:eastAsia="en-US" w:bidi="ar-SA"/>
      </w:rPr>
    </w:lvl>
    <w:lvl w:ilvl="7" w:tplc="FCC6D0B0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8" w:tplc="73341EF6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4">
    <w:nsid w:val="231E6CFD"/>
    <w:multiLevelType w:val="multilevel"/>
    <w:tmpl w:val="F2CAC5B6"/>
    <w:lvl w:ilvl="0">
      <w:start w:val="5"/>
      <w:numFmt w:val="decimal"/>
      <w:lvlText w:val="%1."/>
      <w:lvlJc w:val="left"/>
      <w:pPr>
        <w:ind w:left="252" w:hanging="5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93"/>
      </w:pPr>
      <w:rPr>
        <w:rFonts w:hint="default"/>
        <w:lang w:val="ru-RU" w:eastAsia="en-US" w:bidi="ar-SA"/>
      </w:rPr>
    </w:lvl>
  </w:abstractNum>
  <w:abstractNum w:abstractNumId="5">
    <w:nsid w:val="25CC4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E01501"/>
    <w:multiLevelType w:val="hybridMultilevel"/>
    <w:tmpl w:val="300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C86708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C07F4"/>
    <w:multiLevelType w:val="hybridMultilevel"/>
    <w:tmpl w:val="9C98F876"/>
    <w:lvl w:ilvl="0" w:tplc="77962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6FA6148"/>
    <w:multiLevelType w:val="hybridMultilevel"/>
    <w:tmpl w:val="0232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E2501"/>
    <w:multiLevelType w:val="hybridMultilevel"/>
    <w:tmpl w:val="B0620B36"/>
    <w:lvl w:ilvl="0" w:tplc="513497CC">
      <w:numFmt w:val="bullet"/>
      <w:lvlText w:val="–"/>
      <w:lvlJc w:val="left"/>
      <w:pPr>
        <w:ind w:left="25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842B4">
      <w:numFmt w:val="bullet"/>
      <w:lvlText w:val="•"/>
      <w:lvlJc w:val="left"/>
      <w:pPr>
        <w:ind w:left="1248" w:hanging="442"/>
      </w:pPr>
      <w:rPr>
        <w:rFonts w:hint="default"/>
        <w:lang w:val="ru-RU" w:eastAsia="en-US" w:bidi="ar-SA"/>
      </w:rPr>
    </w:lvl>
    <w:lvl w:ilvl="2" w:tplc="48DA582E">
      <w:numFmt w:val="bullet"/>
      <w:lvlText w:val="•"/>
      <w:lvlJc w:val="left"/>
      <w:pPr>
        <w:ind w:left="2237" w:hanging="442"/>
      </w:pPr>
      <w:rPr>
        <w:rFonts w:hint="default"/>
        <w:lang w:val="ru-RU" w:eastAsia="en-US" w:bidi="ar-SA"/>
      </w:rPr>
    </w:lvl>
    <w:lvl w:ilvl="3" w:tplc="47FCF7D0">
      <w:numFmt w:val="bullet"/>
      <w:lvlText w:val="•"/>
      <w:lvlJc w:val="left"/>
      <w:pPr>
        <w:ind w:left="3225" w:hanging="442"/>
      </w:pPr>
      <w:rPr>
        <w:rFonts w:hint="default"/>
        <w:lang w:val="ru-RU" w:eastAsia="en-US" w:bidi="ar-SA"/>
      </w:rPr>
    </w:lvl>
    <w:lvl w:ilvl="4" w:tplc="701C43CC">
      <w:numFmt w:val="bullet"/>
      <w:lvlText w:val="•"/>
      <w:lvlJc w:val="left"/>
      <w:pPr>
        <w:ind w:left="4214" w:hanging="442"/>
      </w:pPr>
      <w:rPr>
        <w:rFonts w:hint="default"/>
        <w:lang w:val="ru-RU" w:eastAsia="en-US" w:bidi="ar-SA"/>
      </w:rPr>
    </w:lvl>
    <w:lvl w:ilvl="5" w:tplc="5AE69934">
      <w:numFmt w:val="bullet"/>
      <w:lvlText w:val="•"/>
      <w:lvlJc w:val="left"/>
      <w:pPr>
        <w:ind w:left="5203" w:hanging="442"/>
      </w:pPr>
      <w:rPr>
        <w:rFonts w:hint="default"/>
        <w:lang w:val="ru-RU" w:eastAsia="en-US" w:bidi="ar-SA"/>
      </w:rPr>
    </w:lvl>
    <w:lvl w:ilvl="6" w:tplc="FCB6715C">
      <w:numFmt w:val="bullet"/>
      <w:lvlText w:val="•"/>
      <w:lvlJc w:val="left"/>
      <w:pPr>
        <w:ind w:left="6191" w:hanging="442"/>
      </w:pPr>
      <w:rPr>
        <w:rFonts w:hint="default"/>
        <w:lang w:val="ru-RU" w:eastAsia="en-US" w:bidi="ar-SA"/>
      </w:rPr>
    </w:lvl>
    <w:lvl w:ilvl="7" w:tplc="6B5C078C">
      <w:numFmt w:val="bullet"/>
      <w:lvlText w:val="•"/>
      <w:lvlJc w:val="left"/>
      <w:pPr>
        <w:ind w:left="7180" w:hanging="442"/>
      </w:pPr>
      <w:rPr>
        <w:rFonts w:hint="default"/>
        <w:lang w:val="ru-RU" w:eastAsia="en-US" w:bidi="ar-SA"/>
      </w:rPr>
    </w:lvl>
    <w:lvl w:ilvl="8" w:tplc="FBD83E42">
      <w:numFmt w:val="bullet"/>
      <w:lvlText w:val="•"/>
      <w:lvlJc w:val="left"/>
      <w:pPr>
        <w:ind w:left="8169" w:hanging="442"/>
      </w:pPr>
      <w:rPr>
        <w:rFonts w:hint="default"/>
        <w:lang w:val="ru-RU" w:eastAsia="en-US" w:bidi="ar-SA"/>
      </w:rPr>
    </w:lvl>
  </w:abstractNum>
  <w:abstractNum w:abstractNumId="10">
    <w:nsid w:val="4CE701AE"/>
    <w:multiLevelType w:val="multilevel"/>
    <w:tmpl w:val="DABA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3FA68C0"/>
    <w:multiLevelType w:val="hybridMultilevel"/>
    <w:tmpl w:val="C6F43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791B66"/>
    <w:multiLevelType w:val="hybridMultilevel"/>
    <w:tmpl w:val="FD0430A6"/>
    <w:lvl w:ilvl="0" w:tplc="42C036A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51956"/>
    <w:multiLevelType w:val="hybridMultilevel"/>
    <w:tmpl w:val="719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323"/>
    <w:multiLevelType w:val="hybridMultilevel"/>
    <w:tmpl w:val="2852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221AA"/>
    <w:multiLevelType w:val="hybridMultilevel"/>
    <w:tmpl w:val="933E5676"/>
    <w:lvl w:ilvl="0" w:tplc="454C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BC1C61"/>
    <w:multiLevelType w:val="multilevel"/>
    <w:tmpl w:val="C0A65ADC"/>
    <w:lvl w:ilvl="0">
      <w:start w:val="6"/>
      <w:numFmt w:val="decimal"/>
      <w:lvlText w:val="%1"/>
      <w:lvlJc w:val="left"/>
      <w:pPr>
        <w:ind w:left="145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4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10"/>
  </w:num>
  <w:num w:numId="10">
    <w:abstractNumId w:val="12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6309"/>
    <w:rsid w:val="00004D1B"/>
    <w:rsid w:val="000069FD"/>
    <w:rsid w:val="00045669"/>
    <w:rsid w:val="00047A02"/>
    <w:rsid w:val="00050A13"/>
    <w:rsid w:val="00054944"/>
    <w:rsid w:val="00077255"/>
    <w:rsid w:val="00097D4F"/>
    <w:rsid w:val="000A353A"/>
    <w:rsid w:val="000B33A8"/>
    <w:rsid w:val="000C1996"/>
    <w:rsid w:val="000C4228"/>
    <w:rsid w:val="000C5CA1"/>
    <w:rsid w:val="000D099D"/>
    <w:rsid w:val="000D23DC"/>
    <w:rsid w:val="000E3C9B"/>
    <w:rsid w:val="000F18A5"/>
    <w:rsid w:val="000F44E9"/>
    <w:rsid w:val="000F765E"/>
    <w:rsid w:val="00102CD5"/>
    <w:rsid w:val="001150CD"/>
    <w:rsid w:val="00131C40"/>
    <w:rsid w:val="00136685"/>
    <w:rsid w:val="00142B4E"/>
    <w:rsid w:val="00146670"/>
    <w:rsid w:val="00155BBB"/>
    <w:rsid w:val="001722C0"/>
    <w:rsid w:val="0018013E"/>
    <w:rsid w:val="00195D5F"/>
    <w:rsid w:val="001A5B11"/>
    <w:rsid w:val="001B153F"/>
    <w:rsid w:val="001B3084"/>
    <w:rsid w:val="001C7FFB"/>
    <w:rsid w:val="001D05E5"/>
    <w:rsid w:val="001D43A2"/>
    <w:rsid w:val="001D4E36"/>
    <w:rsid w:val="001D70CC"/>
    <w:rsid w:val="002135B3"/>
    <w:rsid w:val="00216D22"/>
    <w:rsid w:val="00244A90"/>
    <w:rsid w:val="002521EB"/>
    <w:rsid w:val="00263C36"/>
    <w:rsid w:val="00267A73"/>
    <w:rsid w:val="00277C0C"/>
    <w:rsid w:val="00277EE8"/>
    <w:rsid w:val="002844C2"/>
    <w:rsid w:val="0029191B"/>
    <w:rsid w:val="0029244F"/>
    <w:rsid w:val="0029276D"/>
    <w:rsid w:val="00296309"/>
    <w:rsid w:val="002A7875"/>
    <w:rsid w:val="002B3ADD"/>
    <w:rsid w:val="002F159B"/>
    <w:rsid w:val="002F2BCA"/>
    <w:rsid w:val="002F52DC"/>
    <w:rsid w:val="00321179"/>
    <w:rsid w:val="003306D2"/>
    <w:rsid w:val="00360AC6"/>
    <w:rsid w:val="003612FD"/>
    <w:rsid w:val="003711E5"/>
    <w:rsid w:val="003731C6"/>
    <w:rsid w:val="00391055"/>
    <w:rsid w:val="003B5099"/>
    <w:rsid w:val="003C0D42"/>
    <w:rsid w:val="003E7793"/>
    <w:rsid w:val="0040564E"/>
    <w:rsid w:val="00417605"/>
    <w:rsid w:val="00424D1C"/>
    <w:rsid w:val="00434036"/>
    <w:rsid w:val="004444F9"/>
    <w:rsid w:val="004566D9"/>
    <w:rsid w:val="00461B80"/>
    <w:rsid w:val="00467CD7"/>
    <w:rsid w:val="00474A3C"/>
    <w:rsid w:val="00476D6E"/>
    <w:rsid w:val="0047769B"/>
    <w:rsid w:val="0048224B"/>
    <w:rsid w:val="00483C14"/>
    <w:rsid w:val="004A08E4"/>
    <w:rsid w:val="004A4165"/>
    <w:rsid w:val="004B30E2"/>
    <w:rsid w:val="004B78DC"/>
    <w:rsid w:val="004C03DD"/>
    <w:rsid w:val="004C185E"/>
    <w:rsid w:val="004E2CFE"/>
    <w:rsid w:val="004E79B9"/>
    <w:rsid w:val="004F0CCE"/>
    <w:rsid w:val="00505220"/>
    <w:rsid w:val="00542CE2"/>
    <w:rsid w:val="0054762E"/>
    <w:rsid w:val="0055475C"/>
    <w:rsid w:val="00554B7F"/>
    <w:rsid w:val="00557725"/>
    <w:rsid w:val="00570854"/>
    <w:rsid w:val="005723B8"/>
    <w:rsid w:val="0058101E"/>
    <w:rsid w:val="00584FDB"/>
    <w:rsid w:val="00593F89"/>
    <w:rsid w:val="005A09A1"/>
    <w:rsid w:val="005A598C"/>
    <w:rsid w:val="005A6D26"/>
    <w:rsid w:val="005B3A7E"/>
    <w:rsid w:val="005C3211"/>
    <w:rsid w:val="005C5AF0"/>
    <w:rsid w:val="005D2083"/>
    <w:rsid w:val="005E2A5F"/>
    <w:rsid w:val="00605CCF"/>
    <w:rsid w:val="006113F4"/>
    <w:rsid w:val="00612A13"/>
    <w:rsid w:val="00624AEF"/>
    <w:rsid w:val="00626B05"/>
    <w:rsid w:val="006570D5"/>
    <w:rsid w:val="006632F8"/>
    <w:rsid w:val="00670BA6"/>
    <w:rsid w:val="00687AF8"/>
    <w:rsid w:val="006A4B54"/>
    <w:rsid w:val="006A545C"/>
    <w:rsid w:val="006A5CE6"/>
    <w:rsid w:val="006B42CF"/>
    <w:rsid w:val="006B7015"/>
    <w:rsid w:val="006D31E4"/>
    <w:rsid w:val="006D5912"/>
    <w:rsid w:val="006D608E"/>
    <w:rsid w:val="006E36A9"/>
    <w:rsid w:val="00706B00"/>
    <w:rsid w:val="00777AAC"/>
    <w:rsid w:val="00795800"/>
    <w:rsid w:val="007A2E27"/>
    <w:rsid w:val="007A7302"/>
    <w:rsid w:val="007B43F2"/>
    <w:rsid w:val="007B5197"/>
    <w:rsid w:val="007B5CD1"/>
    <w:rsid w:val="007E7A57"/>
    <w:rsid w:val="008203F1"/>
    <w:rsid w:val="00824BD1"/>
    <w:rsid w:val="008435D9"/>
    <w:rsid w:val="008614BC"/>
    <w:rsid w:val="00874FDB"/>
    <w:rsid w:val="00884E9B"/>
    <w:rsid w:val="00890EBE"/>
    <w:rsid w:val="00892BA9"/>
    <w:rsid w:val="00896A55"/>
    <w:rsid w:val="00896AF2"/>
    <w:rsid w:val="008A15F9"/>
    <w:rsid w:val="008B14E7"/>
    <w:rsid w:val="008C1F71"/>
    <w:rsid w:val="008C500C"/>
    <w:rsid w:val="008E73D9"/>
    <w:rsid w:val="00910A3F"/>
    <w:rsid w:val="00920936"/>
    <w:rsid w:val="00932AE8"/>
    <w:rsid w:val="00933502"/>
    <w:rsid w:val="00950055"/>
    <w:rsid w:val="00951F27"/>
    <w:rsid w:val="00986C95"/>
    <w:rsid w:val="00991966"/>
    <w:rsid w:val="009A1F4C"/>
    <w:rsid w:val="009A6C6C"/>
    <w:rsid w:val="009B265B"/>
    <w:rsid w:val="009B500E"/>
    <w:rsid w:val="009D5E8F"/>
    <w:rsid w:val="009D67C8"/>
    <w:rsid w:val="009D7DE4"/>
    <w:rsid w:val="009E4DF3"/>
    <w:rsid w:val="00A14536"/>
    <w:rsid w:val="00A454CC"/>
    <w:rsid w:val="00A47EFB"/>
    <w:rsid w:val="00A6153C"/>
    <w:rsid w:val="00A63A26"/>
    <w:rsid w:val="00A643D9"/>
    <w:rsid w:val="00A70E17"/>
    <w:rsid w:val="00A77F00"/>
    <w:rsid w:val="00AA129D"/>
    <w:rsid w:val="00AD3472"/>
    <w:rsid w:val="00AF089C"/>
    <w:rsid w:val="00AF1C80"/>
    <w:rsid w:val="00AF685E"/>
    <w:rsid w:val="00B03E80"/>
    <w:rsid w:val="00B06EAD"/>
    <w:rsid w:val="00B4047D"/>
    <w:rsid w:val="00B51556"/>
    <w:rsid w:val="00B6155B"/>
    <w:rsid w:val="00B622DC"/>
    <w:rsid w:val="00B82634"/>
    <w:rsid w:val="00B96FCE"/>
    <w:rsid w:val="00BA2677"/>
    <w:rsid w:val="00BA7379"/>
    <w:rsid w:val="00BA7E44"/>
    <w:rsid w:val="00BB53C6"/>
    <w:rsid w:val="00BD3E69"/>
    <w:rsid w:val="00BE0EC9"/>
    <w:rsid w:val="00BE7CED"/>
    <w:rsid w:val="00BE7D58"/>
    <w:rsid w:val="00C048C0"/>
    <w:rsid w:val="00C17142"/>
    <w:rsid w:val="00C24036"/>
    <w:rsid w:val="00C354BA"/>
    <w:rsid w:val="00C46745"/>
    <w:rsid w:val="00C54850"/>
    <w:rsid w:val="00C57420"/>
    <w:rsid w:val="00C65B41"/>
    <w:rsid w:val="00C700C0"/>
    <w:rsid w:val="00C726B5"/>
    <w:rsid w:val="00C96E29"/>
    <w:rsid w:val="00CA076E"/>
    <w:rsid w:val="00CA131A"/>
    <w:rsid w:val="00CD418B"/>
    <w:rsid w:val="00CE54BC"/>
    <w:rsid w:val="00CE6275"/>
    <w:rsid w:val="00CF11CA"/>
    <w:rsid w:val="00D064E5"/>
    <w:rsid w:val="00D213C0"/>
    <w:rsid w:val="00D256F1"/>
    <w:rsid w:val="00D25E06"/>
    <w:rsid w:val="00D56FBE"/>
    <w:rsid w:val="00D67F8D"/>
    <w:rsid w:val="00D7641C"/>
    <w:rsid w:val="00D80633"/>
    <w:rsid w:val="00D82394"/>
    <w:rsid w:val="00D846FD"/>
    <w:rsid w:val="00D92E1A"/>
    <w:rsid w:val="00DB0691"/>
    <w:rsid w:val="00DD448E"/>
    <w:rsid w:val="00DD582C"/>
    <w:rsid w:val="00DE6370"/>
    <w:rsid w:val="00DF223A"/>
    <w:rsid w:val="00DF38C8"/>
    <w:rsid w:val="00E11EFD"/>
    <w:rsid w:val="00E123F1"/>
    <w:rsid w:val="00E31ACA"/>
    <w:rsid w:val="00E33FF4"/>
    <w:rsid w:val="00E44946"/>
    <w:rsid w:val="00E46B1B"/>
    <w:rsid w:val="00E522AF"/>
    <w:rsid w:val="00E66CF7"/>
    <w:rsid w:val="00E67C1E"/>
    <w:rsid w:val="00E71C9B"/>
    <w:rsid w:val="00E900AF"/>
    <w:rsid w:val="00E91271"/>
    <w:rsid w:val="00EA4678"/>
    <w:rsid w:val="00EA4E3C"/>
    <w:rsid w:val="00EB7339"/>
    <w:rsid w:val="00EC6CD8"/>
    <w:rsid w:val="00ED673D"/>
    <w:rsid w:val="00EE1E97"/>
    <w:rsid w:val="00EF26CA"/>
    <w:rsid w:val="00EF3E7C"/>
    <w:rsid w:val="00EF5804"/>
    <w:rsid w:val="00F01F2F"/>
    <w:rsid w:val="00F22E37"/>
    <w:rsid w:val="00F277C2"/>
    <w:rsid w:val="00F27A7F"/>
    <w:rsid w:val="00F40DC7"/>
    <w:rsid w:val="00F54948"/>
    <w:rsid w:val="00F64F13"/>
    <w:rsid w:val="00F85257"/>
    <w:rsid w:val="00FA7FF6"/>
    <w:rsid w:val="00FB1108"/>
    <w:rsid w:val="00FB346D"/>
    <w:rsid w:val="00FD0100"/>
    <w:rsid w:val="00FE107B"/>
    <w:rsid w:val="00FF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CA"/>
  </w:style>
  <w:style w:type="paragraph" w:styleId="1">
    <w:name w:val="heading 1"/>
    <w:basedOn w:val="a"/>
    <w:link w:val="10"/>
    <w:uiPriority w:val="9"/>
    <w:qFormat/>
    <w:rsid w:val="00950055"/>
    <w:pPr>
      <w:widowControl w:val="0"/>
      <w:autoSpaceDE w:val="0"/>
      <w:autoSpaceDN w:val="0"/>
      <w:spacing w:after="0" w:line="240" w:lineRule="auto"/>
      <w:ind w:left="9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4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5005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5005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3">
    <w:name w:val="Normal (Web)"/>
    <w:basedOn w:val="a"/>
    <w:uiPriority w:val="99"/>
    <w:unhideWhenUsed/>
    <w:qFormat/>
    <w:rsid w:val="0095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50055"/>
  </w:style>
  <w:style w:type="paragraph" w:styleId="a4">
    <w:name w:val="Body Text"/>
    <w:basedOn w:val="a"/>
    <w:link w:val="a5"/>
    <w:uiPriority w:val="1"/>
    <w:qFormat/>
    <w:rsid w:val="0095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500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9500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rsid w:val="009500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0055"/>
    <w:pPr>
      <w:widowControl w:val="0"/>
      <w:shd w:val="clear" w:color="auto" w:fill="FFFFFF"/>
      <w:spacing w:before="240" w:after="0" w:line="339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9">
    <w:name w:val="Основной текст (29)_"/>
    <w:basedOn w:val="a0"/>
    <w:link w:val="290"/>
    <w:rsid w:val="0095005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950055"/>
    <w:pPr>
      <w:widowControl w:val="0"/>
      <w:shd w:val="clear" w:color="auto" w:fill="FFFFFF"/>
      <w:spacing w:after="0" w:line="346" w:lineRule="exact"/>
      <w:ind w:hanging="2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a7">
    <w:name w:val="Table Grid"/>
    <w:basedOn w:val="a1"/>
    <w:uiPriority w:val="39"/>
    <w:rsid w:val="009500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6)_"/>
    <w:link w:val="260"/>
    <w:rsid w:val="0095005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950055"/>
    <w:pPr>
      <w:widowControl w:val="0"/>
      <w:shd w:val="clear" w:color="auto" w:fill="FFFFFF"/>
      <w:spacing w:before="420" w:after="420" w:line="0" w:lineRule="atLeast"/>
      <w:ind w:hanging="440"/>
      <w:jc w:val="center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50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0055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rsid w:val="00950055"/>
    <w:rPr>
      <w:color w:val="0066CC"/>
      <w:u w:val="single"/>
    </w:rPr>
  </w:style>
  <w:style w:type="character" w:styleId="a9">
    <w:name w:val="Emphasis"/>
    <w:basedOn w:val="a0"/>
    <w:qFormat/>
    <w:rsid w:val="00950055"/>
    <w:rPr>
      <w:i/>
      <w:iCs/>
    </w:rPr>
  </w:style>
  <w:style w:type="character" w:styleId="aa">
    <w:name w:val="Strong"/>
    <w:basedOn w:val="a0"/>
    <w:uiPriority w:val="22"/>
    <w:qFormat/>
    <w:rsid w:val="00950055"/>
    <w:rPr>
      <w:b/>
      <w:bCs/>
    </w:rPr>
  </w:style>
  <w:style w:type="character" w:customStyle="1" w:styleId="2115pt">
    <w:name w:val="Основной текст (2) + 11;5 pt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"/>
    <w:aliases w:val="Полужирный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rsid w:val="009500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62pt">
    <w:name w:val="Основной текст (26) + Интервал 2 pt"/>
    <w:basedOn w:val="26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54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0C19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77F00"/>
    <w:pPr>
      <w:tabs>
        <w:tab w:val="left" w:pos="440"/>
        <w:tab w:val="right" w:leader="dot" w:pos="9781"/>
      </w:tabs>
      <w:spacing w:after="0" w:line="240" w:lineRule="auto"/>
      <w:contextualSpacing/>
    </w:pPr>
    <w:rPr>
      <w:rFonts w:ascii="Times New Roman" w:hAnsi="Times New Roman" w:cs="Times New Roman"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0C1996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5D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208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99D"/>
  </w:style>
  <w:style w:type="paragraph" w:styleId="af0">
    <w:name w:val="footer"/>
    <w:basedOn w:val="a"/>
    <w:link w:val="af1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99D"/>
  </w:style>
  <w:style w:type="table" w:customStyle="1" w:styleId="TableNormal">
    <w:name w:val="Table Normal"/>
    <w:uiPriority w:val="2"/>
    <w:semiHidden/>
    <w:unhideWhenUsed/>
    <w:qFormat/>
    <w:rsid w:val="005C32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29191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9191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9191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9191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919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7EC4-0453-4DA5-8263-6BDE9467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19</Pages>
  <Words>4467</Words>
  <Characters>25466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159</cp:revision>
  <cp:lastPrinted>2025-10-11T17:18:00Z</cp:lastPrinted>
  <dcterms:created xsi:type="dcterms:W3CDTF">2014-11-04T16:23:00Z</dcterms:created>
  <dcterms:modified xsi:type="dcterms:W3CDTF">2025-10-28T07:25:00Z</dcterms:modified>
</cp:coreProperties>
</file>