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209"/>
      </w:tblGrid>
      <w:tr w:rsidR="00165AA3" w:rsidRPr="00C85CA3" w:rsidTr="00025CB7">
        <w:tc>
          <w:tcPr>
            <w:tcW w:w="5104" w:type="dxa"/>
          </w:tcPr>
          <w:p w:rsidR="00165AA3" w:rsidRPr="004E39F0" w:rsidRDefault="001E2E17" w:rsidP="0002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562CB0C" wp14:editId="7A146412">
                  <wp:simplePos x="0" y="0"/>
                  <wp:positionH relativeFrom="column">
                    <wp:posOffset>2218055</wp:posOffset>
                  </wp:positionH>
                  <wp:positionV relativeFrom="paragraph">
                    <wp:posOffset>-124460</wp:posOffset>
                  </wp:positionV>
                  <wp:extent cx="1763395" cy="944880"/>
                  <wp:effectExtent l="0" t="0" r="8255" b="7620"/>
                  <wp:wrapNone/>
                  <wp:docPr id="1" name="Рисунок 1" descr="C:\Users\User\AppData\Local\Packages\5319275A.WhatsAppDesktop_cv1g1gvanyjgm\TempState\B9460526DC7DAF0E629F28EFCA761E7A\Изображение WhatsApp 2025-09-10 в 20.40.23_10b469d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Packages\5319275A.WhatsAppDesktop_cv1g1gvanyjgm\TempState\B9460526DC7DAF0E629F28EFCA761E7A\Изображение WhatsApp 2025-09-10 в 20.40.23_10b469d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95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165AA3" w:rsidRPr="004E39F0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165AA3" w:rsidRPr="004E39F0" w:rsidRDefault="00165AA3" w:rsidP="0002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9F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</w:t>
            </w:r>
          </w:p>
          <w:p w:rsidR="00165AA3" w:rsidRPr="004E39F0" w:rsidRDefault="00165AA3" w:rsidP="0002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9F0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165AA3" w:rsidRPr="004E39F0" w:rsidRDefault="00165AA3" w:rsidP="0002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«29» августа 2025г.  № 1</w:t>
            </w:r>
          </w:p>
        </w:tc>
        <w:tc>
          <w:tcPr>
            <w:tcW w:w="5209" w:type="dxa"/>
          </w:tcPr>
          <w:p w:rsidR="00165AA3" w:rsidRPr="001A6DFF" w:rsidRDefault="00165AA3" w:rsidP="00165AA3">
            <w:pPr>
              <w:widowControl w:val="0"/>
              <w:autoSpaceDE w:val="0"/>
              <w:autoSpaceDN w:val="0"/>
              <w:spacing w:before="66"/>
              <w:ind w:left="459" w:right="2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«УТВЕРЖДАЮ»</w:t>
            </w:r>
          </w:p>
          <w:p w:rsidR="00165AA3" w:rsidRPr="004E39F0" w:rsidRDefault="00165AA3" w:rsidP="00165AA3">
            <w:pPr>
              <w:widowControl w:val="0"/>
              <w:tabs>
                <w:tab w:val="left" w:pos="7901"/>
              </w:tabs>
              <w:autoSpaceDE w:val="0"/>
              <w:autoSpaceDN w:val="0"/>
              <w:ind w:left="459" w:right="2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1A6DF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Pr="001A6D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A6D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1A6D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39F0">
              <w:rPr>
                <w:rFonts w:ascii="Times New Roman" w:eastAsia="Times New Roman" w:hAnsi="Times New Roman" w:cs="Times New Roman"/>
                <w:sz w:val="24"/>
                <w:szCs w:val="24"/>
              </w:rPr>
              <w:t>«Лицей №24»</w:t>
            </w:r>
            <w:r w:rsidRPr="001A6DF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165AA3" w:rsidRPr="001A6DFF" w:rsidRDefault="00165AA3" w:rsidP="00165AA3">
            <w:pPr>
              <w:widowControl w:val="0"/>
              <w:tabs>
                <w:tab w:val="left" w:pos="7901"/>
              </w:tabs>
              <w:autoSpaceDE w:val="0"/>
              <w:autoSpaceDN w:val="0"/>
              <w:ind w:left="459" w:right="2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______________О.С. </w:t>
            </w:r>
            <w:proofErr w:type="spellStart"/>
            <w:r w:rsidRPr="004E39F0">
              <w:rPr>
                <w:rFonts w:ascii="Times New Roman" w:eastAsia="Times New Roman" w:hAnsi="Times New Roman" w:cs="Times New Roman"/>
                <w:sz w:val="24"/>
                <w:szCs w:val="24"/>
              </w:rPr>
              <w:t>Макрицкая</w:t>
            </w:r>
            <w:proofErr w:type="spellEnd"/>
          </w:p>
          <w:p w:rsidR="00165AA3" w:rsidRPr="004E39F0" w:rsidRDefault="00165AA3" w:rsidP="00165AA3">
            <w:pPr>
              <w:ind w:left="459" w:right="2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9F0">
              <w:rPr>
                <w:rFonts w:ascii="Times New Roman" w:eastAsia="Times New Roman" w:hAnsi="Times New Roman" w:cs="Times New Roman"/>
                <w:sz w:val="24"/>
                <w:szCs w:val="24"/>
              </w:rPr>
              <w:t>«01</w:t>
            </w:r>
            <w:r w:rsidRPr="001A6DF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A6D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39F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  <w:r w:rsidRPr="001A6D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39F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1A6D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A6D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</w:tbl>
    <w:p w:rsidR="00165AA3" w:rsidRDefault="00165AA3" w:rsidP="00165AA3">
      <w:pPr>
        <w:pStyle w:val="a5"/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5AA3" w:rsidRDefault="00165AA3" w:rsidP="00165A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Положение 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школьном </w:t>
      </w:r>
      <w:r w:rsidRPr="004E3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музее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«Музей боевой славы»  </w:t>
      </w:r>
      <w:r w:rsidRPr="004E3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МБОУ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Лицей №24</w:t>
      </w:r>
      <w:r w:rsidRPr="004E3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165AA3" w:rsidRPr="004E39F0" w:rsidRDefault="00165AA3" w:rsidP="00165A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5AA3" w:rsidRPr="004E39F0" w:rsidRDefault="00165AA3" w:rsidP="00165A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1.1. Музей МБОУ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Лицей №24»</w:t>
      </w: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» (далее –</w:t>
      </w: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музей)</w:t>
      </w: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– структурное подразделение, созданное для изучения и публичного представления музейных предметов и музейных коллекций.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</w:t>
      </w:r>
      <w:proofErr w:type="gram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Музей осуществляет свою работу в соответствии с Федеральным законом от 29.12.2012 № 273-ФЗ «Об образовании в Российской Федерации», Законом РФ от 26.05.1996 № 54-ФЗ «О музейном фонде Российской Федерации и музеях в Российской Федерации», а также руководствуется письмом</w:t>
      </w: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09.07.2020 № 06-735 «О направлении методических рекомендаций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средствами»</w:t>
      </w: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и настоящим положением.</w:t>
      </w:r>
      <w:proofErr w:type="gramEnd"/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1.3. </w:t>
      </w:r>
      <w:proofErr w:type="spell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Музей</w:t>
      </w:r>
      <w:proofErr w:type="spell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организуется</w:t>
      </w:r>
      <w:proofErr w:type="spell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целях</w:t>
      </w:r>
      <w:proofErr w:type="spell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165AA3" w:rsidRPr="004E39F0" w:rsidRDefault="00165AA3" w:rsidP="00165AA3">
      <w:pPr>
        <w:numPr>
          <w:ilvl w:val="0"/>
          <w:numId w:val="2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гражданско-патриотического</w:t>
      </w:r>
      <w:proofErr w:type="spell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воспитания</w:t>
      </w:r>
      <w:proofErr w:type="spell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обучающихся</w:t>
      </w:r>
      <w:proofErr w:type="spell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5AA3" w:rsidRPr="004E39F0" w:rsidRDefault="00165AA3" w:rsidP="00165AA3">
      <w:pPr>
        <w:numPr>
          <w:ilvl w:val="0"/>
          <w:numId w:val="2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расширения образовательного пространства, совершенствования образовательного процесса;</w:t>
      </w:r>
    </w:p>
    <w:p w:rsidR="00165AA3" w:rsidRPr="004E39F0" w:rsidRDefault="00165AA3" w:rsidP="00165AA3">
      <w:pPr>
        <w:numPr>
          <w:ilvl w:val="0"/>
          <w:numId w:val="2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формирования исторического сознания обучающихся и расширения их кругозора;</w:t>
      </w:r>
    </w:p>
    <w:p w:rsidR="00165AA3" w:rsidRPr="004E39F0" w:rsidRDefault="00165AA3" w:rsidP="00165AA3">
      <w:pPr>
        <w:numPr>
          <w:ilvl w:val="0"/>
          <w:numId w:val="2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познавательных интересов и способностей обучающихся;</w:t>
      </w:r>
    </w:p>
    <w:p w:rsidR="00165AA3" w:rsidRPr="004E39F0" w:rsidRDefault="00165AA3" w:rsidP="00165AA3">
      <w:pPr>
        <w:numPr>
          <w:ilvl w:val="0"/>
          <w:numId w:val="2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развития социальной активности и творческой </w:t>
      </w:r>
      <w:proofErr w:type="gram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инициативы</w:t>
      </w:r>
      <w:proofErr w:type="gram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в процессе сбора, исследования, обработки, оформления и презентации предметов материальной культуры, источников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истории </w:t>
      </w: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общества, имеющих воспитательную, научную и познавательную ценность, овладения практическими навыками поисковой, проектной и исследовательской деятельности;</w:t>
      </w:r>
    </w:p>
    <w:p w:rsidR="00165AA3" w:rsidRPr="004E39F0" w:rsidRDefault="00165AA3" w:rsidP="00165AA3">
      <w:pPr>
        <w:numPr>
          <w:ilvl w:val="0"/>
          <w:numId w:val="2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активного освоения </w:t>
      </w:r>
      <w:proofErr w:type="gram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историко-культурной среды</w:t>
      </w:r>
    </w:p>
    <w:p w:rsidR="00165AA3" w:rsidRPr="000353E7" w:rsidRDefault="00165AA3" w:rsidP="00165AA3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53E7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Профиль музея –</w:t>
      </w:r>
      <w:r w:rsidRPr="000353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353E7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историко-краеведческий.</w:t>
      </w:r>
    </w:p>
    <w:p w:rsidR="00165AA3" w:rsidRPr="000353E7" w:rsidRDefault="00165AA3" w:rsidP="00165AA3">
      <w:pPr>
        <w:pStyle w:val="a5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5AA3" w:rsidRPr="004E39F0" w:rsidRDefault="00165AA3" w:rsidP="00165A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Организация деятельности музея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2.1. Организация музея происходит по инициативе педагогических работников и обучающихся, родителей, ветеранов, иных физических и юридических лиц.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2.2. Организация музея является результатом поисковой и исследовательской деятельности.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Музей создается на основании приказа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 МБОУ «Лицей №24»</w:t>
      </w: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2.4. Обязательными условиями для открытия музея являются наличие:</w:t>
      </w:r>
    </w:p>
    <w:p w:rsidR="00165AA3" w:rsidRPr="004E39F0" w:rsidRDefault="00165AA3" w:rsidP="00165AA3">
      <w:pPr>
        <w:numPr>
          <w:ilvl w:val="0"/>
          <w:numId w:val="3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 и оборудования для хранения и экспонирования музейных предметов (фондохранилище и экспозиционно-выставочный зал), соответствующее музейное оборудование;</w:t>
      </w:r>
    </w:p>
    <w:p w:rsidR="00165AA3" w:rsidRPr="004E39F0" w:rsidRDefault="00165AA3" w:rsidP="00165AA3">
      <w:pPr>
        <w:numPr>
          <w:ilvl w:val="0"/>
          <w:numId w:val="3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музейных предметов, составляющих фонд музея.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Работа музея ведется в соответствии с планом работы </w:t>
      </w:r>
      <w:proofErr w:type="gram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музея</w:t>
      </w:r>
      <w:proofErr w:type="gram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учебный год исходя из учебно-воспитательных задач</w:t>
      </w: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организации.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2.6. Ежегодное планирование работы осуществляется как в целом по музею, так и по всем направлениям музейной деятельности.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2.7. Содержание работы определяется в соответствии с функциями и направлениями деятельности музея и включает:</w:t>
      </w:r>
    </w:p>
    <w:p w:rsidR="00165AA3" w:rsidRPr="004E39F0" w:rsidRDefault="00165AA3" w:rsidP="00165AA3">
      <w:pPr>
        <w:numPr>
          <w:ilvl w:val="0"/>
          <w:numId w:val="4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выявление, сбор, учет и хранение музейных предметов и музейных коллекций, комплектование музейных фондов;</w:t>
      </w:r>
    </w:p>
    <w:p w:rsidR="00165AA3" w:rsidRPr="004E39F0" w:rsidRDefault="00165AA3" w:rsidP="00165AA3">
      <w:pPr>
        <w:numPr>
          <w:ilvl w:val="0"/>
          <w:numId w:val="4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изучение музейных предметов и музейных коллекций;</w:t>
      </w:r>
    </w:p>
    <w:p w:rsidR="00165AA3" w:rsidRPr="004E39F0" w:rsidRDefault="00165AA3" w:rsidP="00165AA3">
      <w:pPr>
        <w:numPr>
          <w:ilvl w:val="0"/>
          <w:numId w:val="4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поисковую, проектную и исследовательскую деятельность </w:t>
      </w:r>
      <w:proofErr w:type="gram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65AA3" w:rsidRPr="004E39F0" w:rsidRDefault="00165AA3" w:rsidP="00165AA3">
      <w:pPr>
        <w:numPr>
          <w:ilvl w:val="0"/>
          <w:numId w:val="4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организацию экспозиций и </w:t>
      </w:r>
      <w:proofErr w:type="gram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выставок</w:t>
      </w:r>
      <w:proofErr w:type="gram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в самой образовательной организации, так и за его пределами;</w:t>
      </w:r>
    </w:p>
    <w:p w:rsidR="00165AA3" w:rsidRPr="004E39F0" w:rsidRDefault="00165AA3" w:rsidP="00165AA3">
      <w:pPr>
        <w:numPr>
          <w:ilvl w:val="0"/>
          <w:numId w:val="4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подготовку экспозиций, выставок и документации музея к участию в различных смотрах и конкурсах;</w:t>
      </w:r>
    </w:p>
    <w:p w:rsidR="00165AA3" w:rsidRPr="004E39F0" w:rsidRDefault="00165AA3" w:rsidP="00165AA3">
      <w:pPr>
        <w:numPr>
          <w:ilvl w:val="0"/>
          <w:numId w:val="4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педагогов и обучающихся основам теории и практики музейного дела;</w:t>
      </w:r>
    </w:p>
    <w:p w:rsidR="00165AA3" w:rsidRPr="004E39F0" w:rsidRDefault="00165AA3" w:rsidP="00165AA3">
      <w:pPr>
        <w:numPr>
          <w:ilvl w:val="0"/>
          <w:numId w:val="4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публикацию музейных предметов и музейных коллекций.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2.8. </w:t>
      </w:r>
      <w:proofErr w:type="spell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Основные</w:t>
      </w:r>
      <w:proofErr w:type="spell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формы</w:t>
      </w:r>
      <w:proofErr w:type="spell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деятельности</w:t>
      </w:r>
      <w:proofErr w:type="spell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музея</w:t>
      </w:r>
      <w:proofErr w:type="spell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165AA3" w:rsidRPr="004E39F0" w:rsidRDefault="00165AA3" w:rsidP="00165AA3">
      <w:pPr>
        <w:numPr>
          <w:ilvl w:val="0"/>
          <w:numId w:val="5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кружки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«Лицей №24»</w:t>
      </w: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65AA3" w:rsidRPr="004E39F0" w:rsidRDefault="00165AA3" w:rsidP="00165AA3">
      <w:pPr>
        <w:numPr>
          <w:ilvl w:val="0"/>
          <w:numId w:val="5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внеурочные</w:t>
      </w:r>
      <w:proofErr w:type="spell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занятия</w:t>
      </w:r>
      <w:proofErr w:type="spell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5AA3" w:rsidRPr="004E39F0" w:rsidRDefault="00165AA3" w:rsidP="00165AA3">
      <w:pPr>
        <w:numPr>
          <w:ilvl w:val="0"/>
          <w:numId w:val="5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клуб</w:t>
      </w:r>
      <w:proofErr w:type="spell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интересных</w:t>
      </w:r>
      <w:proofErr w:type="spell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встреч</w:t>
      </w:r>
      <w:proofErr w:type="spell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5AA3" w:rsidRPr="004E39F0" w:rsidRDefault="00165AA3" w:rsidP="00165AA3">
      <w:pPr>
        <w:numPr>
          <w:ilvl w:val="0"/>
          <w:numId w:val="5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экскурсии</w:t>
      </w:r>
      <w:proofErr w:type="spell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5AA3" w:rsidRPr="004E39F0" w:rsidRDefault="00165AA3" w:rsidP="00165AA3">
      <w:pPr>
        <w:numPr>
          <w:ilvl w:val="0"/>
          <w:numId w:val="5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классные</w:t>
      </w:r>
      <w:proofErr w:type="spell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часы</w:t>
      </w:r>
      <w:proofErr w:type="spell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5AA3" w:rsidRPr="004E39F0" w:rsidRDefault="00165AA3" w:rsidP="00165AA3">
      <w:pPr>
        <w:numPr>
          <w:ilvl w:val="0"/>
          <w:numId w:val="5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музейные</w:t>
      </w:r>
      <w:proofErr w:type="spell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краеведческие</w:t>
      </w:r>
      <w:proofErr w:type="spell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уроки</w:t>
      </w:r>
      <w:proofErr w:type="spell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5AA3" w:rsidRPr="004E39F0" w:rsidRDefault="00165AA3" w:rsidP="00165AA3">
      <w:pPr>
        <w:numPr>
          <w:ilvl w:val="0"/>
          <w:numId w:val="5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в благотворительных и иных акциях, </w:t>
      </w:r>
      <w:proofErr w:type="spell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волонтерстве</w:t>
      </w:r>
      <w:proofErr w:type="spell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, конкурсном движении;</w:t>
      </w:r>
    </w:p>
    <w:p w:rsidR="00165AA3" w:rsidRPr="004E39F0" w:rsidRDefault="00165AA3" w:rsidP="00165AA3">
      <w:pPr>
        <w:numPr>
          <w:ilvl w:val="0"/>
          <w:numId w:val="5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ведение</w:t>
      </w:r>
      <w:proofErr w:type="spell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музейного</w:t>
      </w:r>
      <w:proofErr w:type="spell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сайта</w:t>
      </w:r>
      <w:proofErr w:type="spell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5AA3" w:rsidRPr="004E39F0" w:rsidRDefault="00165AA3" w:rsidP="00165AA3">
      <w:pPr>
        <w:numPr>
          <w:ilvl w:val="0"/>
          <w:numId w:val="5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сотрудничество с общественными организациями, образовательными и научными организациями и др.</w:t>
      </w:r>
    </w:p>
    <w:p w:rsidR="00165AA3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2.9. Методическое обеспечение работы музея осуществляется в тесном сотрудничестве с образовательными организациями, учреждениями культуры, учреждениями дополнительного образования детей и т. д.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5AA3" w:rsidRPr="004E39F0" w:rsidRDefault="00165AA3" w:rsidP="00165A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Функции и основные направления деятельности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3.1.Основными функциями музея являются:</w:t>
      </w:r>
    </w:p>
    <w:p w:rsidR="00165AA3" w:rsidRPr="004E39F0" w:rsidRDefault="00165AA3" w:rsidP="00165AA3">
      <w:pPr>
        <w:numPr>
          <w:ilvl w:val="0"/>
          <w:numId w:val="6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задач обучения и воспитания посредством использования музейных коллекций и материалов;</w:t>
      </w:r>
    </w:p>
    <w:p w:rsidR="00165AA3" w:rsidRPr="004E39F0" w:rsidRDefault="00165AA3" w:rsidP="00165AA3">
      <w:pPr>
        <w:numPr>
          <w:ilvl w:val="0"/>
          <w:numId w:val="6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историко-культурного наследия как национального достояния;</w:t>
      </w:r>
    </w:p>
    <w:p w:rsidR="00165AA3" w:rsidRPr="004E39F0" w:rsidRDefault="00165AA3" w:rsidP="00165AA3">
      <w:pPr>
        <w:numPr>
          <w:ilvl w:val="0"/>
          <w:numId w:val="6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образовательной, воспитательной и культурно-просветительной деятельности образовательной организации.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3.2. Основными направлениями деятельности музея являются:</w:t>
      </w:r>
    </w:p>
    <w:p w:rsidR="00165AA3" w:rsidRPr="004E39F0" w:rsidRDefault="00165AA3" w:rsidP="00165AA3">
      <w:pPr>
        <w:numPr>
          <w:ilvl w:val="0"/>
          <w:numId w:val="7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поисковой, проектной и исследовательской деятельности обучающихся, создание условий для их социализации, формирования научных и творческих инициатив;</w:t>
      </w:r>
    </w:p>
    <w:p w:rsidR="00165AA3" w:rsidRPr="004E39F0" w:rsidRDefault="00165AA3" w:rsidP="00165AA3">
      <w:pPr>
        <w:numPr>
          <w:ilvl w:val="0"/>
          <w:numId w:val="7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экспозиционно-выставочной, методической, информационной и научно-методической работы;</w:t>
      </w:r>
    </w:p>
    <w:p w:rsidR="00165AA3" w:rsidRDefault="00165AA3" w:rsidP="00165AA3">
      <w:pPr>
        <w:numPr>
          <w:ilvl w:val="0"/>
          <w:numId w:val="7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научно-исследовательская работа по изучению музейных предметов и коллекций, находящихся в музеях, архивах и т.д.</w:t>
      </w:r>
    </w:p>
    <w:p w:rsidR="00165AA3" w:rsidRPr="004E39F0" w:rsidRDefault="00165AA3" w:rsidP="00165AA3">
      <w:pPr>
        <w:numPr>
          <w:ilvl w:val="0"/>
          <w:numId w:val="7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5AA3" w:rsidRPr="004E39F0" w:rsidRDefault="00165AA3" w:rsidP="00165A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Учет и обеспечение сохранности фондов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Собранные музейные предметы, коллекции и архивные материалы составляют основной и </w:t>
      </w:r>
      <w:proofErr w:type="gram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научно-вспомогательный</w:t>
      </w:r>
      <w:proofErr w:type="gram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фонды музея.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4.2. Все поступающие в музей предметы музейного значения подлежат актированию вне зависимости от способа получения (дар, покупка, обмен и т. п.), постоянной или временной формы хранения.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4.3. Выдача музейных предметов из фондов музея (возврат, обмен, передача на время, а также списание в связи с утратой музейных свойств) также производятся путем актирования.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4.4. Все предметы, отнесенные к основному фонду, подлежат обязательной записи в книге поступлений (инвентарной книге), которая должна постоянно храниться в образовательной организации.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4.5. Предметы основного фонда, зарегистрированные в инвентарной книге, подлежат вторичному учету с заполнением инвентарных карточек на каждый музейный предмет.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4.6. Все предметы, отнесенные </w:t>
      </w:r>
      <w:proofErr w:type="gram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научно-вспомогательному</w:t>
      </w: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учитываются в отдельных книгах учета по каждому из них.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4.7. Музейные предметы и архивные материалы хранятся в специальных помещениях – фондохранилищах, имеющих ограниченный режим доступа, или в экспозиционных помещениях – в шкафах с запирающими устройствами.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4.8. Ответственность за сохранность всех фондов музея несет руководитель образовательной организации.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4.9. Хранение в музее взрывоопасных, радиоактивных и иных предметов, угрожающих жизни и безопасности людей, категорически запрещается.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4.10. Хранение в музее огнестрельного и холодного оружия, боеприпасов, предметов из драгоценных металлов и камней осуществляется в соответствии с действующим законодательством Российской Федерации.</w:t>
      </w:r>
    </w:p>
    <w:p w:rsidR="00165AA3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4.11. В случае прекращения деятельности музея вопрос о передаче его фондов в другое учреждение решается руководителем образовательной организации</w:t>
      </w: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по согласованию с соответствующим органом управления образования.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5AA3" w:rsidRPr="004E39F0" w:rsidRDefault="00165AA3" w:rsidP="00165A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Руководство деятельностью музея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5.1. Ответственность за работу музея несет руководитель образовательной организации.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5.2. Непосредственное руководство музеем осуществляет его руководитель, назначенный приказом руководителя образовательной организации.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5.3. Текущую работу 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зея организует С</w:t>
      </w: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овет музея, избираемый из числа обучающихся, работников, родителей обучающихся образовательной организации, а также представителей общественности.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5.4. Деятельность музея обсуждается на педагогическом совете образовательной организации не реже одного раза в год.</w:t>
      </w:r>
    </w:p>
    <w:p w:rsidR="00165AA3" w:rsidRDefault="00165AA3" w:rsidP="00165A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65AA3" w:rsidRPr="004E39F0" w:rsidRDefault="00165AA3" w:rsidP="00165A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Прекращение деятельности музея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6.1. Вопрос о прекращении деятельности музея, а также о судьбе его собраний решается руководителем образовательной организации по согласованию с учредителем.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В случае </w:t>
      </w:r>
      <w:proofErr w:type="gramStart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прекращения деятельности музея собрания музейных предметов</w:t>
      </w:r>
      <w:proofErr w:type="gramEnd"/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вместе со всей учетной и научной документацией актируются и опечатываются.</w:t>
      </w:r>
    </w:p>
    <w:p w:rsidR="00165AA3" w:rsidRPr="004E39F0" w:rsidRDefault="00165AA3" w:rsidP="00165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color w:val="000000"/>
          <w:sz w:val="24"/>
          <w:szCs w:val="24"/>
        </w:rPr>
        <w:t>6.3. Способ дальнейшего хранения и использования собраний музейных предметов определяется специально создаваемой для этого экспертной комиссией.</w:t>
      </w:r>
    </w:p>
    <w:p w:rsidR="00C81BC0" w:rsidRDefault="00C81BC0"/>
    <w:sectPr w:rsidR="00C81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14EB"/>
    <w:multiLevelType w:val="multilevel"/>
    <w:tmpl w:val="364EC884"/>
    <w:lvl w:ilvl="0">
      <w:start w:val="1"/>
      <w:numFmt w:val="decimal"/>
      <w:lvlText w:val="%1"/>
      <w:lvlJc w:val="left"/>
      <w:pPr>
        <w:ind w:left="2" w:hanging="54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99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45"/>
      </w:pPr>
      <w:rPr>
        <w:rFonts w:hint="default"/>
        <w:lang w:val="ru-RU" w:eastAsia="en-US" w:bidi="ar-SA"/>
      </w:rPr>
    </w:lvl>
  </w:abstractNum>
  <w:abstractNum w:abstractNumId="1">
    <w:nsid w:val="046F36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C716E0"/>
    <w:multiLevelType w:val="multilevel"/>
    <w:tmpl w:val="109C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8978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5D54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C466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4A6C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AC"/>
    <w:rsid w:val="00165AA3"/>
    <w:rsid w:val="001E2E17"/>
    <w:rsid w:val="00270A64"/>
    <w:rsid w:val="005132AC"/>
    <w:rsid w:val="00C8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165AA3"/>
    <w:pPr>
      <w:ind w:left="720"/>
      <w:contextualSpacing/>
    </w:pPr>
  </w:style>
  <w:style w:type="table" w:styleId="a6">
    <w:name w:val="Table Grid"/>
    <w:basedOn w:val="a1"/>
    <w:uiPriority w:val="59"/>
    <w:rsid w:val="00165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E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2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165AA3"/>
    <w:pPr>
      <w:ind w:left="720"/>
      <w:contextualSpacing/>
    </w:pPr>
  </w:style>
  <w:style w:type="table" w:styleId="a6">
    <w:name w:val="Table Grid"/>
    <w:basedOn w:val="a1"/>
    <w:uiPriority w:val="59"/>
    <w:rsid w:val="00165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E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2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1119</Words>
  <Characters>6381</Characters>
  <Application>Microsoft Office Word</Application>
  <DocSecurity>0</DocSecurity>
  <Lines>53</Lines>
  <Paragraphs>14</Paragraphs>
  <ScaleCrop>false</ScaleCrop>
  <Company/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2025-11-09T09:53:00Z</dcterms:created>
  <dcterms:modified xsi:type="dcterms:W3CDTF">2025-11-09T09:59:00Z</dcterms:modified>
</cp:coreProperties>
</file>