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4A" w:rsidRPr="0030634A" w:rsidRDefault="0030634A" w:rsidP="0030634A">
      <w:pPr>
        <w:jc w:val="right"/>
        <w:rPr>
          <w:rFonts w:ascii="Times New Roman" w:hAnsi="Times New Roman"/>
          <w:sz w:val="28"/>
          <w:szCs w:val="28"/>
        </w:rPr>
      </w:pPr>
      <w:r w:rsidRPr="0030634A">
        <w:rPr>
          <w:rFonts w:ascii="Times New Roman" w:hAnsi="Times New Roman"/>
          <w:sz w:val="28"/>
          <w:szCs w:val="28"/>
        </w:rPr>
        <w:t>Утверждаю:</w:t>
      </w:r>
    </w:p>
    <w:p w:rsidR="0030634A" w:rsidRPr="0030634A" w:rsidRDefault="0030634A" w:rsidP="0030634A">
      <w:pPr>
        <w:jc w:val="right"/>
        <w:rPr>
          <w:rFonts w:ascii="Times New Roman" w:hAnsi="Times New Roman"/>
          <w:sz w:val="28"/>
          <w:szCs w:val="28"/>
        </w:rPr>
      </w:pPr>
      <w:r w:rsidRPr="0030634A">
        <w:rPr>
          <w:rFonts w:ascii="Times New Roman" w:hAnsi="Times New Roman"/>
          <w:sz w:val="28"/>
          <w:szCs w:val="28"/>
        </w:rPr>
        <w:t xml:space="preserve">Директор МБОУ «Лицей №24»                                                                           ______________О.С. </w:t>
      </w:r>
      <w:proofErr w:type="spellStart"/>
      <w:r w:rsidRPr="0030634A">
        <w:rPr>
          <w:rFonts w:ascii="Times New Roman" w:hAnsi="Times New Roman"/>
          <w:sz w:val="28"/>
          <w:szCs w:val="28"/>
        </w:rPr>
        <w:t>Макрицкая</w:t>
      </w:r>
      <w:proofErr w:type="spellEnd"/>
    </w:p>
    <w:p w:rsidR="0030634A" w:rsidRPr="0030634A" w:rsidRDefault="003120DC" w:rsidP="0030634A">
      <w:pPr>
        <w:tabs>
          <w:tab w:val="left" w:pos="743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0634A" w:rsidRPr="0030634A">
        <w:rPr>
          <w:rFonts w:ascii="Times New Roman" w:hAnsi="Times New Roman"/>
          <w:sz w:val="28"/>
          <w:szCs w:val="28"/>
        </w:rPr>
        <w:t xml:space="preserve">. </w:t>
      </w:r>
      <w:r w:rsidR="00760532">
        <w:rPr>
          <w:rFonts w:ascii="Times New Roman" w:hAnsi="Times New Roman"/>
          <w:sz w:val="28"/>
          <w:szCs w:val="28"/>
        </w:rPr>
        <w:t>10</w:t>
      </w:r>
      <w:r w:rsidR="0030634A" w:rsidRPr="0030634A">
        <w:rPr>
          <w:rFonts w:ascii="Times New Roman" w:hAnsi="Times New Roman"/>
          <w:sz w:val="28"/>
          <w:szCs w:val="28"/>
        </w:rPr>
        <w:t xml:space="preserve">. 2025 г.                                                                                                       </w:t>
      </w:r>
    </w:p>
    <w:p w:rsidR="007B13DA" w:rsidRPr="002C4092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72"/>
          <w:szCs w:val="72"/>
        </w:rPr>
      </w:pPr>
    </w:p>
    <w:p w:rsidR="007B13DA" w:rsidRPr="002C4092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72"/>
          <w:szCs w:val="72"/>
        </w:rPr>
      </w:pPr>
    </w:p>
    <w:p w:rsidR="007B13DA" w:rsidRPr="006E0412" w:rsidRDefault="007B13DA" w:rsidP="0030634A">
      <w:pPr>
        <w:spacing w:after="0" w:line="240" w:lineRule="auto"/>
        <w:contextualSpacing/>
        <w:jc w:val="center"/>
        <w:rPr>
          <w:rFonts w:ascii="Times New Roman" w:hAnsi="Times New Roman"/>
          <w:b/>
          <w:sz w:val="72"/>
          <w:szCs w:val="72"/>
        </w:rPr>
      </w:pPr>
      <w:r w:rsidRPr="006E0412">
        <w:rPr>
          <w:rFonts w:ascii="Times New Roman" w:hAnsi="Times New Roman"/>
          <w:b/>
          <w:sz w:val="72"/>
          <w:szCs w:val="72"/>
        </w:rPr>
        <w:t xml:space="preserve">Программа </w:t>
      </w:r>
      <w:r w:rsidR="00760532">
        <w:rPr>
          <w:rFonts w:ascii="Times New Roman" w:hAnsi="Times New Roman"/>
          <w:b/>
          <w:sz w:val="72"/>
          <w:szCs w:val="72"/>
        </w:rPr>
        <w:t>о</w:t>
      </w:r>
      <w:r w:rsidR="006D0365">
        <w:rPr>
          <w:rFonts w:ascii="Times New Roman" w:hAnsi="Times New Roman"/>
          <w:b/>
          <w:sz w:val="72"/>
          <w:szCs w:val="72"/>
        </w:rPr>
        <w:t>сеннего</w:t>
      </w:r>
      <w:r w:rsidRPr="006E0412">
        <w:rPr>
          <w:rFonts w:ascii="Times New Roman" w:hAnsi="Times New Roman"/>
          <w:b/>
          <w:sz w:val="72"/>
          <w:szCs w:val="72"/>
        </w:rPr>
        <w:t xml:space="preserve"> пришкольного лагеря </w:t>
      </w:r>
    </w:p>
    <w:p w:rsidR="0030634A" w:rsidRDefault="007B13DA" w:rsidP="0030634A">
      <w:pPr>
        <w:spacing w:after="0" w:line="240" w:lineRule="auto"/>
        <w:contextualSpacing/>
        <w:jc w:val="center"/>
        <w:rPr>
          <w:rFonts w:ascii="Times New Roman" w:hAnsi="Times New Roman"/>
          <w:b/>
          <w:sz w:val="72"/>
          <w:szCs w:val="72"/>
        </w:rPr>
      </w:pPr>
      <w:r w:rsidRPr="006E0412">
        <w:rPr>
          <w:rFonts w:ascii="Times New Roman" w:hAnsi="Times New Roman"/>
          <w:b/>
          <w:sz w:val="72"/>
          <w:szCs w:val="72"/>
        </w:rPr>
        <w:t>с дневным пребыванием детей</w:t>
      </w:r>
      <w:r w:rsidR="0030634A">
        <w:rPr>
          <w:rFonts w:ascii="Times New Roman" w:hAnsi="Times New Roman"/>
          <w:b/>
          <w:sz w:val="72"/>
          <w:szCs w:val="72"/>
        </w:rPr>
        <w:t xml:space="preserve">  </w:t>
      </w:r>
    </w:p>
    <w:p w:rsidR="007B13DA" w:rsidRPr="0030634A" w:rsidRDefault="007B13DA" w:rsidP="0030634A">
      <w:pPr>
        <w:spacing w:after="0" w:line="240" w:lineRule="auto"/>
        <w:contextualSpacing/>
        <w:jc w:val="center"/>
        <w:rPr>
          <w:rFonts w:ascii="Times New Roman" w:hAnsi="Times New Roman"/>
          <w:b/>
          <w:sz w:val="72"/>
          <w:szCs w:val="72"/>
        </w:rPr>
      </w:pPr>
      <w:r w:rsidRPr="006E0412">
        <w:rPr>
          <w:rFonts w:ascii="Times New Roman" w:hAnsi="Times New Roman"/>
          <w:b/>
          <w:sz w:val="72"/>
          <w:szCs w:val="72"/>
        </w:rPr>
        <w:t>«</w:t>
      </w:r>
      <w:r w:rsidR="006E0412" w:rsidRPr="006E0412">
        <w:rPr>
          <w:rFonts w:ascii="Times New Roman" w:hAnsi="Times New Roman"/>
          <w:b/>
          <w:sz w:val="72"/>
          <w:szCs w:val="72"/>
        </w:rPr>
        <w:t>Сказка</w:t>
      </w:r>
      <w:r w:rsidRPr="006E0412">
        <w:rPr>
          <w:rFonts w:ascii="Times New Roman" w:hAnsi="Times New Roman"/>
          <w:b/>
          <w:sz w:val="72"/>
          <w:szCs w:val="72"/>
        </w:rPr>
        <w:t xml:space="preserve">» </w:t>
      </w:r>
    </w:p>
    <w:p w:rsidR="007B13DA" w:rsidRPr="0030634A" w:rsidRDefault="007B13DA" w:rsidP="006E0412">
      <w:pPr>
        <w:spacing w:line="240" w:lineRule="auto"/>
        <w:contextualSpacing/>
        <w:jc w:val="center"/>
        <w:rPr>
          <w:rFonts w:ascii="Times New Roman" w:hAnsi="Times New Roman"/>
          <w:b/>
          <w:sz w:val="72"/>
          <w:szCs w:val="72"/>
        </w:rPr>
      </w:pPr>
      <w:r w:rsidRPr="0030634A">
        <w:rPr>
          <w:rFonts w:ascii="Times New Roman" w:hAnsi="Times New Roman"/>
          <w:b/>
          <w:sz w:val="72"/>
          <w:szCs w:val="72"/>
        </w:rPr>
        <w:t>М</w:t>
      </w:r>
      <w:r w:rsidR="006E0412" w:rsidRPr="0030634A">
        <w:rPr>
          <w:rFonts w:ascii="Times New Roman" w:hAnsi="Times New Roman"/>
          <w:b/>
          <w:sz w:val="72"/>
          <w:szCs w:val="72"/>
        </w:rPr>
        <w:t>Б</w:t>
      </w:r>
      <w:r w:rsidRPr="0030634A">
        <w:rPr>
          <w:rFonts w:ascii="Times New Roman" w:hAnsi="Times New Roman"/>
          <w:b/>
          <w:sz w:val="72"/>
          <w:szCs w:val="72"/>
        </w:rPr>
        <w:t>ОУ «</w:t>
      </w:r>
      <w:r w:rsidR="006E0412" w:rsidRPr="0030634A">
        <w:rPr>
          <w:rFonts w:ascii="Times New Roman" w:hAnsi="Times New Roman"/>
          <w:b/>
          <w:sz w:val="72"/>
          <w:szCs w:val="72"/>
        </w:rPr>
        <w:t>Лицей № 24</w:t>
      </w:r>
      <w:r w:rsidRPr="0030634A">
        <w:rPr>
          <w:rFonts w:ascii="Times New Roman" w:hAnsi="Times New Roman"/>
          <w:b/>
          <w:sz w:val="72"/>
          <w:szCs w:val="72"/>
        </w:rPr>
        <w:t>»</w:t>
      </w:r>
    </w:p>
    <w:p w:rsidR="007B13DA" w:rsidRPr="006E0412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72"/>
          <w:szCs w:val="72"/>
        </w:rPr>
      </w:pPr>
    </w:p>
    <w:p w:rsidR="007B13DA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13DA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13DA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13DA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634A" w:rsidRDefault="0030634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634A" w:rsidRDefault="0030634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634A" w:rsidRDefault="0030634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634A" w:rsidRDefault="0030634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634A" w:rsidRDefault="0030634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634A" w:rsidRDefault="0030634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634A" w:rsidRDefault="0030634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634A" w:rsidRDefault="0030634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13DA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13DA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13DA" w:rsidRDefault="006E0412" w:rsidP="006E04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6D0365">
        <w:rPr>
          <w:rFonts w:ascii="Times New Roman" w:hAnsi="Times New Roman"/>
          <w:sz w:val="36"/>
          <w:szCs w:val="36"/>
        </w:rPr>
        <w:t>202</w:t>
      </w:r>
      <w:r w:rsidR="005077CA">
        <w:rPr>
          <w:rFonts w:ascii="Times New Roman" w:hAnsi="Times New Roman"/>
          <w:sz w:val="36"/>
          <w:szCs w:val="36"/>
        </w:rPr>
        <w:t>5</w:t>
      </w:r>
      <w:r w:rsidR="007B13DA">
        <w:rPr>
          <w:rFonts w:ascii="Times New Roman" w:hAnsi="Times New Roman"/>
          <w:sz w:val="36"/>
          <w:szCs w:val="36"/>
        </w:rPr>
        <w:t xml:space="preserve"> </w:t>
      </w:r>
      <w:r w:rsidR="007B13DA" w:rsidRPr="00C112FC">
        <w:rPr>
          <w:rFonts w:ascii="Times New Roman" w:hAnsi="Times New Roman"/>
          <w:sz w:val="36"/>
          <w:szCs w:val="36"/>
        </w:rPr>
        <w:t>год</w:t>
      </w:r>
      <w:r w:rsidR="007B13DA">
        <w:rPr>
          <w:rFonts w:ascii="Times New Roman" w:hAnsi="Times New Roman"/>
          <w:sz w:val="28"/>
          <w:szCs w:val="28"/>
        </w:rPr>
        <w:br w:type="page"/>
      </w:r>
    </w:p>
    <w:p w:rsidR="007B13DA" w:rsidRPr="00557539" w:rsidRDefault="007B13DA" w:rsidP="007B13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57539">
        <w:rPr>
          <w:rFonts w:ascii="Times New Roman" w:hAnsi="Times New Roman"/>
          <w:b/>
          <w:sz w:val="28"/>
          <w:szCs w:val="28"/>
        </w:rPr>
        <w:lastRenderedPageBreak/>
        <w:t>Информационная карта программы</w:t>
      </w:r>
    </w:p>
    <w:p w:rsidR="007B13DA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791"/>
        <w:gridCol w:w="3363"/>
        <w:gridCol w:w="5417"/>
      </w:tblGrid>
      <w:tr w:rsidR="007B13DA" w:rsidTr="00554C46">
        <w:tc>
          <w:tcPr>
            <w:tcW w:w="817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634" w:type="dxa"/>
          </w:tcPr>
          <w:p w:rsidR="007B13DA" w:rsidRDefault="006E0412" w:rsidP="00554C46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7B13DA">
              <w:rPr>
                <w:rFonts w:ascii="Times New Roman" w:hAnsi="Times New Roman"/>
                <w:sz w:val="28"/>
                <w:szCs w:val="28"/>
              </w:rPr>
              <w:t>пришкольного оздоровительного лагеря с дневным пребыванием «</w:t>
            </w:r>
            <w:r w:rsidR="005077CA">
              <w:rPr>
                <w:rFonts w:ascii="Times New Roman" w:hAnsi="Times New Roman"/>
                <w:sz w:val="28"/>
                <w:szCs w:val="28"/>
              </w:rPr>
              <w:t>Сказка - 2025</w:t>
            </w:r>
            <w:r w:rsidR="007B13D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B13DA" w:rsidRDefault="007B13DA" w:rsidP="00554C46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3DA" w:rsidTr="00554C46">
        <w:tc>
          <w:tcPr>
            <w:tcW w:w="817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634" w:type="dxa"/>
          </w:tcPr>
          <w:p w:rsidR="007B13DA" w:rsidRDefault="007B13DA" w:rsidP="00554C46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отдыха и оздоровления учащихся школы в </w:t>
            </w:r>
            <w:r w:rsidR="006D0365">
              <w:rPr>
                <w:rFonts w:ascii="Times New Roman" w:hAnsi="Times New Roman"/>
                <w:sz w:val="28"/>
                <w:szCs w:val="28"/>
              </w:rPr>
              <w:t>весенний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период.</w:t>
            </w:r>
          </w:p>
          <w:p w:rsidR="007B13DA" w:rsidRDefault="007B13DA" w:rsidP="00554C46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3DA" w:rsidTr="00554C46">
        <w:tc>
          <w:tcPr>
            <w:tcW w:w="817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634" w:type="dxa"/>
          </w:tcPr>
          <w:p w:rsidR="007B13DA" w:rsidRDefault="007B13DA" w:rsidP="00554C46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и духовное развитие детей средствами игры, познавательной и трудовой деятельности.</w:t>
            </w:r>
          </w:p>
          <w:p w:rsidR="007B13DA" w:rsidRDefault="007B13DA" w:rsidP="00554C46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3DA" w:rsidTr="00554C46">
        <w:tc>
          <w:tcPr>
            <w:tcW w:w="817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634" w:type="dxa"/>
          </w:tcPr>
          <w:p w:rsidR="007B13DA" w:rsidRDefault="007B13DA" w:rsidP="00554C46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содержит: мероприятия, реализующие программу; ожидаемые результаты и условия реализации; приложения.</w:t>
            </w:r>
          </w:p>
          <w:p w:rsidR="007B13DA" w:rsidRDefault="007B13DA" w:rsidP="00554C46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3DA" w:rsidTr="00554C46">
        <w:tc>
          <w:tcPr>
            <w:tcW w:w="817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7B13DA" w:rsidRDefault="006E0412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Бюджетное м</w:t>
            </w:r>
            <w:r w:rsidR="007B13DA">
              <w:rPr>
                <w:rFonts w:ascii="Times New Roman" w:hAnsi="Times New Roman"/>
                <w:sz w:val="28"/>
                <w:szCs w:val="28"/>
              </w:rPr>
              <w:t xml:space="preserve">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7B13DA">
              <w:rPr>
                <w:rFonts w:ascii="Times New Roman" w:hAnsi="Times New Roman"/>
                <w:sz w:val="28"/>
                <w:szCs w:val="28"/>
              </w:rPr>
              <w:t>образовательное учреждение, представившее программу</w:t>
            </w:r>
          </w:p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7B13DA" w:rsidRDefault="007B13DA" w:rsidP="006E0412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E0412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ОУ «</w:t>
            </w:r>
            <w:r w:rsidR="006E0412">
              <w:rPr>
                <w:rFonts w:ascii="Times New Roman" w:hAnsi="Times New Roman"/>
                <w:sz w:val="28"/>
                <w:szCs w:val="28"/>
              </w:rPr>
              <w:t>Лицей № 24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B13DA" w:rsidTr="00554C46">
        <w:tc>
          <w:tcPr>
            <w:tcW w:w="817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7B13DA" w:rsidRDefault="007B13DA" w:rsidP="006E041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5634" w:type="dxa"/>
          </w:tcPr>
          <w:p w:rsidR="007B13DA" w:rsidRDefault="006E0412" w:rsidP="006E04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347871 Ростовская область, г. Гуково, ул. Герцена, 124</w:t>
            </w:r>
          </w:p>
        </w:tc>
      </w:tr>
      <w:tr w:rsidR="007B13DA" w:rsidTr="00554C46">
        <w:tc>
          <w:tcPr>
            <w:tcW w:w="817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5634" w:type="dxa"/>
          </w:tcPr>
          <w:p w:rsidR="007B13DA" w:rsidRDefault="007B13DA" w:rsidP="00554C46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Пришкольный оздоровительный лагерь с дневным пребыванием</w:t>
            </w:r>
          </w:p>
          <w:p w:rsidR="007B13DA" w:rsidRDefault="007B13DA" w:rsidP="00554C46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3DA" w:rsidTr="00554C46">
        <w:tc>
          <w:tcPr>
            <w:tcW w:w="817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Количество, возраст учащихся</w:t>
            </w:r>
          </w:p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7B13DA" w:rsidRDefault="004A14AE" w:rsidP="00554C46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E0412">
              <w:rPr>
                <w:rFonts w:ascii="Times New Roman" w:hAnsi="Times New Roman"/>
                <w:sz w:val="28"/>
                <w:szCs w:val="28"/>
              </w:rPr>
              <w:t>0 учащихся с 6 до 17</w:t>
            </w:r>
            <w:r w:rsidR="007B13DA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7B13DA" w:rsidTr="00554C46">
        <w:tc>
          <w:tcPr>
            <w:tcW w:w="817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проведения, количество смен</w:t>
            </w:r>
          </w:p>
          <w:p w:rsidR="007B13DA" w:rsidRDefault="007B13DA" w:rsidP="00554C4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7B13DA" w:rsidRDefault="006E0412" w:rsidP="00760532">
            <w:pPr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D036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60532">
              <w:rPr>
                <w:rFonts w:ascii="Times New Roman" w:hAnsi="Times New Roman"/>
                <w:sz w:val="28"/>
                <w:szCs w:val="28"/>
              </w:rPr>
              <w:t>7</w:t>
            </w:r>
            <w:r w:rsidR="007B1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532">
              <w:rPr>
                <w:rFonts w:ascii="Times New Roman" w:hAnsi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760532">
              <w:rPr>
                <w:rFonts w:ascii="Times New Roman" w:hAnsi="Times New Roman"/>
                <w:sz w:val="28"/>
                <w:szCs w:val="28"/>
              </w:rPr>
              <w:t xml:space="preserve">31 октября </w:t>
            </w:r>
            <w:r w:rsidR="006D036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077CA">
              <w:rPr>
                <w:rFonts w:ascii="Times New Roman" w:hAnsi="Times New Roman"/>
                <w:sz w:val="28"/>
                <w:szCs w:val="28"/>
              </w:rPr>
              <w:t>5</w:t>
            </w:r>
            <w:r w:rsidR="007B13DA">
              <w:rPr>
                <w:rFonts w:ascii="Times New Roman" w:hAnsi="Times New Roman"/>
                <w:sz w:val="28"/>
                <w:szCs w:val="28"/>
              </w:rPr>
              <w:t xml:space="preserve"> года,       </w:t>
            </w:r>
            <w:r w:rsidR="00760532">
              <w:rPr>
                <w:rFonts w:ascii="Times New Roman" w:hAnsi="Times New Roman"/>
                <w:sz w:val="28"/>
                <w:szCs w:val="28"/>
              </w:rPr>
              <w:t>2</w:t>
            </w:r>
            <w:r w:rsidR="007B13DA">
              <w:rPr>
                <w:rFonts w:ascii="Times New Roman" w:hAnsi="Times New Roman"/>
                <w:sz w:val="28"/>
                <w:szCs w:val="28"/>
              </w:rPr>
              <w:t xml:space="preserve"> смена</w:t>
            </w:r>
          </w:p>
        </w:tc>
      </w:tr>
    </w:tbl>
    <w:p w:rsidR="007B13DA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13DA" w:rsidRDefault="007B13DA" w:rsidP="007B13D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13DA" w:rsidRDefault="007B13DA" w:rsidP="00C23940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A6570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</w:p>
    <w:p w:rsidR="00C23940" w:rsidRPr="006443CB" w:rsidRDefault="00C23940" w:rsidP="007B13DA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A7A3F" w:rsidRDefault="004A7A3F" w:rsidP="004A7A3F"/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sz w:val="28"/>
          <w:szCs w:val="28"/>
        </w:rPr>
        <w:br/>
      </w:r>
    </w:p>
    <w:p w:rsidR="00C23940" w:rsidRPr="00C97AB9" w:rsidRDefault="00C23940" w:rsidP="004B3C2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7AB9">
        <w:rPr>
          <w:sz w:val="28"/>
          <w:szCs w:val="28"/>
        </w:rPr>
        <w:lastRenderedPageBreak/>
        <w:t>Игры детей - вовсе не игры, и правильнее</w:t>
      </w:r>
    </w:p>
    <w:p w:rsidR="00C23940" w:rsidRPr="00C97AB9" w:rsidRDefault="00C23940" w:rsidP="004B3C2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7AB9">
        <w:rPr>
          <w:sz w:val="28"/>
          <w:szCs w:val="28"/>
        </w:rPr>
        <w:t xml:space="preserve">смотреть на них как на </w:t>
      </w:r>
      <w:proofErr w:type="gramStart"/>
      <w:r w:rsidRPr="00C97AB9">
        <w:rPr>
          <w:sz w:val="28"/>
          <w:szCs w:val="28"/>
        </w:rPr>
        <w:t>самое</w:t>
      </w:r>
      <w:proofErr w:type="gramEnd"/>
      <w:r w:rsidRPr="00C97AB9">
        <w:rPr>
          <w:sz w:val="28"/>
          <w:szCs w:val="28"/>
        </w:rPr>
        <w:t xml:space="preserve"> значительное</w:t>
      </w:r>
    </w:p>
    <w:p w:rsidR="00C23940" w:rsidRPr="00C97AB9" w:rsidRDefault="00C23940" w:rsidP="004B3C2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7AB9">
        <w:rPr>
          <w:sz w:val="28"/>
          <w:szCs w:val="28"/>
        </w:rPr>
        <w:t>и глубокомысленное занятие этого возраста.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C97AB9">
        <w:rPr>
          <w:sz w:val="28"/>
          <w:szCs w:val="28"/>
        </w:rPr>
        <w:t>М. Монтень</w:t>
      </w:r>
    </w:p>
    <w:p w:rsidR="004B3C2D" w:rsidRDefault="004B3C2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Пояснительная записка</w:t>
      </w:r>
    </w:p>
    <w:p w:rsidR="00C23940" w:rsidRPr="00C97AB9" w:rsidRDefault="00760532" w:rsidP="004B3C2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Осень</w:t>
      </w:r>
      <w:r w:rsidR="00C23940" w:rsidRPr="00C97AB9">
        <w:rPr>
          <w:sz w:val="28"/>
          <w:szCs w:val="28"/>
        </w:rPr>
        <w:t xml:space="preserve"> -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C23940" w:rsidRPr="00C97AB9" w:rsidRDefault="00C23940" w:rsidP="004B3C2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7AB9">
        <w:rPr>
          <w:sz w:val="28"/>
          <w:szCs w:val="28"/>
        </w:rPr>
        <w:t>Целостное развитие личности возможно при гармоничном развитии духовного и физического здоровья, что даёт основу для социального здоровья, адаптации личности в обществе и формирования активной позиции. Именно в период детства и юности закладываются основы здоровья и личности человека, большая часть этого периода приходится на школьный возраст. Значит, на образование ложится ответственность не только за развитие и образование личности, но и за формирование культуры здоровья, здорового образа жизни, а в итоге – за формирование целостной личности с активным созидательным отношением к миру.</w:t>
      </w:r>
    </w:p>
    <w:p w:rsidR="00C23940" w:rsidRPr="00C97AB9" w:rsidRDefault="00C23940" w:rsidP="004B3C2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7AB9">
        <w:rPr>
          <w:sz w:val="28"/>
          <w:szCs w:val="28"/>
        </w:rPr>
        <w:t xml:space="preserve">В последние годы очевидно возрастание внимания к организации </w:t>
      </w:r>
      <w:r w:rsidR="006D0365">
        <w:rPr>
          <w:sz w:val="28"/>
          <w:szCs w:val="28"/>
        </w:rPr>
        <w:t>весенних</w:t>
      </w:r>
      <w:r w:rsidRPr="00C97AB9">
        <w:rPr>
          <w:sz w:val="28"/>
          <w:szCs w:val="28"/>
        </w:rPr>
        <w:t xml:space="preserve"> оздоровительных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коммуникативных навыков. Отдых сегодня – это не только социальная защита, это еще и полигон для творческого развития, обогащения духовного мира и интеллекта ребенка. Обязательным является вовлечение в лагерь детей-сирот, ребят из многодетных и малообеспеченных семей,</w:t>
      </w:r>
      <w:r w:rsidR="00760532">
        <w:rPr>
          <w:sz w:val="28"/>
          <w:szCs w:val="28"/>
        </w:rPr>
        <w:t xml:space="preserve"> детей из семей, чьи папы защищают Родину (СВО), </w:t>
      </w:r>
      <w:r w:rsidRPr="00C97AB9">
        <w:rPr>
          <w:sz w:val="28"/>
          <w:szCs w:val="28"/>
        </w:rPr>
        <w:t xml:space="preserve"> детей «группы риска». Для того чтобы отдых сделать полноценным была разработана программа.</w:t>
      </w:r>
    </w:p>
    <w:p w:rsidR="00C23940" w:rsidRPr="00C97AB9" w:rsidRDefault="00C23940" w:rsidP="004B3C2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7AB9">
        <w:rPr>
          <w:sz w:val="28"/>
          <w:szCs w:val="28"/>
        </w:rPr>
        <w:t>Разработка данной программы организации каникулярного отдыха, оздоровления и занятости детей была вызвана:</w:t>
      </w:r>
    </w:p>
    <w:p w:rsidR="00C23940" w:rsidRPr="00C97AB9" w:rsidRDefault="00C23940" w:rsidP="004B3C2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7AB9">
        <w:rPr>
          <w:sz w:val="28"/>
          <w:szCs w:val="28"/>
        </w:rPr>
        <w:t>повышением спроса родителей и детей на организованный отдых школьников;</w:t>
      </w:r>
    </w:p>
    <w:p w:rsidR="00C23940" w:rsidRPr="00C97AB9" w:rsidRDefault="00C23940" w:rsidP="004B3C2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7AB9">
        <w:rPr>
          <w:sz w:val="28"/>
          <w:szCs w:val="28"/>
        </w:rPr>
        <w:t>модернизацией старых форм работы и введением новых;</w:t>
      </w:r>
    </w:p>
    <w:p w:rsidR="00C23940" w:rsidRPr="00C97AB9" w:rsidRDefault="00C23940" w:rsidP="004B3C2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7AB9">
        <w:rPr>
          <w:sz w:val="28"/>
          <w:szCs w:val="28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C23940" w:rsidRPr="00C97AB9" w:rsidRDefault="00C23940" w:rsidP="004B3C2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7AB9">
        <w:rPr>
          <w:sz w:val="28"/>
          <w:szCs w:val="28"/>
        </w:rPr>
        <w:t>Данная программа по своей направленности является </w:t>
      </w:r>
      <w:r w:rsidRPr="00C97AB9">
        <w:rPr>
          <w:b/>
          <w:bCs/>
          <w:sz w:val="28"/>
          <w:szCs w:val="28"/>
        </w:rPr>
        <w:t>комплексной</w:t>
      </w:r>
      <w:r w:rsidRPr="00C97AB9">
        <w:rPr>
          <w:sz w:val="28"/>
          <w:szCs w:val="28"/>
        </w:rPr>
        <w:t>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lastRenderedPageBreak/>
        <w:t>Цели и задачи программы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Цель </w:t>
      </w:r>
      <w:r w:rsidRPr="00C97AB9">
        <w:rPr>
          <w:sz w:val="28"/>
          <w:szCs w:val="28"/>
        </w:rPr>
        <w:t xml:space="preserve">- создать благоприятные условия для укрепления здоровья и организации досуга учащихся во время </w:t>
      </w:r>
      <w:r w:rsidR="006D0365">
        <w:rPr>
          <w:sz w:val="28"/>
          <w:szCs w:val="28"/>
        </w:rPr>
        <w:t>весенних</w:t>
      </w:r>
      <w:r w:rsidRPr="00C97AB9">
        <w:rPr>
          <w:sz w:val="28"/>
          <w:szCs w:val="28"/>
        </w:rPr>
        <w:t xml:space="preserve">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Задачи:</w:t>
      </w:r>
    </w:p>
    <w:p w:rsidR="00C23940" w:rsidRPr="00C97AB9" w:rsidRDefault="00C23940" w:rsidP="00C23940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Создание условий для организованного отдыха детей.</w:t>
      </w:r>
    </w:p>
    <w:p w:rsidR="00C23940" w:rsidRPr="00C97AB9" w:rsidRDefault="00C23940" w:rsidP="00C23940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Приобщение ребят к творческим видам деятельности, развитие творческого мышления.</w:t>
      </w:r>
    </w:p>
    <w:p w:rsidR="00C23940" w:rsidRPr="00C97AB9" w:rsidRDefault="00C23940" w:rsidP="00C23940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Формирование культурного поведения, санитарно-гигиенической культуры.</w:t>
      </w:r>
    </w:p>
    <w:p w:rsidR="00C23940" w:rsidRPr="00C97AB9" w:rsidRDefault="00C23940" w:rsidP="00C23940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C23940" w:rsidRPr="00C97AB9" w:rsidRDefault="00C23940" w:rsidP="00C23940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Организация среды, предоставляющей ребенку возможность для самореализации на индивидуальном личностном потенциале.</w:t>
      </w:r>
    </w:p>
    <w:p w:rsidR="00C23940" w:rsidRPr="000E54EA" w:rsidRDefault="00C23940" w:rsidP="00C23940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Формирование у ребят навыков общения и толерантности.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Принципы, используемые при планировании и проведении лагерной смены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 xml:space="preserve">Программа </w:t>
      </w:r>
      <w:r w:rsidR="00760532">
        <w:rPr>
          <w:sz w:val="28"/>
          <w:szCs w:val="28"/>
        </w:rPr>
        <w:t>о</w:t>
      </w:r>
      <w:r w:rsidR="006D0365">
        <w:rPr>
          <w:sz w:val="28"/>
          <w:szCs w:val="28"/>
        </w:rPr>
        <w:t>сеннего</w:t>
      </w:r>
      <w:r w:rsidRPr="00C97AB9">
        <w:rPr>
          <w:sz w:val="28"/>
          <w:szCs w:val="28"/>
        </w:rPr>
        <w:t xml:space="preserve"> спортивно-оздоровительного лагеря «</w:t>
      </w:r>
      <w:r w:rsidR="00E642A2">
        <w:rPr>
          <w:sz w:val="28"/>
          <w:szCs w:val="28"/>
        </w:rPr>
        <w:t>Сказка</w:t>
      </w:r>
      <w:r w:rsidRPr="00C97AB9">
        <w:rPr>
          <w:sz w:val="28"/>
          <w:szCs w:val="28"/>
        </w:rPr>
        <w:t>» с дневным пребыванием детей и подростков опирается на следующие принципы: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 xml:space="preserve">Принцип </w:t>
      </w:r>
      <w:proofErr w:type="spellStart"/>
      <w:r w:rsidRPr="00C97AB9">
        <w:rPr>
          <w:b/>
          <w:bCs/>
          <w:sz w:val="28"/>
          <w:szCs w:val="28"/>
        </w:rPr>
        <w:t>гуманизации</w:t>
      </w:r>
      <w:proofErr w:type="spellEnd"/>
      <w:r w:rsidRPr="00C97AB9">
        <w:rPr>
          <w:b/>
          <w:bCs/>
          <w:sz w:val="28"/>
          <w:szCs w:val="28"/>
        </w:rPr>
        <w:t xml:space="preserve"> отношений: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Принцип соответствия типа сотрудничества психологическим возрастным особенностям учащихся и типу ведущей деятельности: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Результатом деятельности воспитательного характера в спортивно-оздоровительном лагере «</w:t>
      </w:r>
      <w:r w:rsidR="00E642A2">
        <w:rPr>
          <w:sz w:val="28"/>
          <w:szCs w:val="28"/>
        </w:rPr>
        <w:t>Сказка</w:t>
      </w:r>
      <w:r w:rsidRPr="00C97AB9">
        <w:rPr>
          <w:sz w:val="28"/>
          <w:szCs w:val="28"/>
        </w:rPr>
        <w:t>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E642A2" w:rsidRDefault="00E642A2" w:rsidP="00C23940">
      <w:pPr>
        <w:pStyle w:val="a4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lastRenderedPageBreak/>
        <w:t>Принцип дифференциации воспитания: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 xml:space="preserve">Дифференциация в рамках </w:t>
      </w:r>
      <w:r w:rsidR="00760532">
        <w:rPr>
          <w:sz w:val="28"/>
          <w:szCs w:val="28"/>
        </w:rPr>
        <w:t>о</w:t>
      </w:r>
      <w:r w:rsidR="006D0365">
        <w:rPr>
          <w:sz w:val="28"/>
          <w:szCs w:val="28"/>
        </w:rPr>
        <w:t>сеннего</w:t>
      </w:r>
      <w:r w:rsidRPr="00C97AB9">
        <w:rPr>
          <w:sz w:val="28"/>
          <w:szCs w:val="28"/>
        </w:rPr>
        <w:t xml:space="preserve"> оздоровительного лагеря предполагает:</w:t>
      </w:r>
    </w:p>
    <w:p w:rsidR="00C23940" w:rsidRPr="00C97AB9" w:rsidRDefault="00C23940" w:rsidP="00C23940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C23940" w:rsidRPr="00C97AB9" w:rsidRDefault="00C23940" w:rsidP="00C23940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создание возможности переключения с одного вида деятельности на другой в рамках смены (дня);</w:t>
      </w:r>
    </w:p>
    <w:p w:rsidR="00C23940" w:rsidRPr="00C97AB9" w:rsidRDefault="00C23940" w:rsidP="00C23940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взаимосвязь всех мероприятий в рамках тематики дня;</w:t>
      </w:r>
    </w:p>
    <w:p w:rsidR="00C23940" w:rsidRPr="00C97AB9" w:rsidRDefault="00C23940" w:rsidP="00C23940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активное участие детей во всех видах деятельности.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Принцип комплексности оздоровления и воспитания ребёнка.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Данный принцип может быть реализован при следующих условиях:</w:t>
      </w:r>
    </w:p>
    <w:p w:rsidR="00C23940" w:rsidRPr="00C97AB9" w:rsidRDefault="00C23940" w:rsidP="00C23940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необходимо чёткое распределение времени на организацию оздоровительной и воспитательной работы;</w:t>
      </w:r>
    </w:p>
    <w:p w:rsidR="00C23940" w:rsidRPr="00C97AB9" w:rsidRDefault="00C23940" w:rsidP="00C23940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Этот принцип может быть реализован при следующих условиях:</w:t>
      </w:r>
    </w:p>
    <w:p w:rsidR="00C23940" w:rsidRPr="00C97AB9" w:rsidRDefault="00C23940" w:rsidP="00C23940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вариантности выбора способа реализации в различных видах деятельности;</w:t>
      </w:r>
    </w:p>
    <w:p w:rsidR="00C23940" w:rsidRPr="00C97AB9" w:rsidRDefault="00C23940" w:rsidP="00C23940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сочетание форм работы, учитывающих возрастные особенности детей;</w:t>
      </w:r>
    </w:p>
    <w:p w:rsidR="00C23940" w:rsidRPr="00C97AB9" w:rsidRDefault="00C23940" w:rsidP="00C23940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Принцип интегративно-гуманитарного подхода.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Этот принцип определяет пять «граней»:</w:t>
      </w:r>
    </w:p>
    <w:p w:rsidR="00C23940" w:rsidRPr="00C97AB9" w:rsidRDefault="00C23940" w:rsidP="00C23940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грань личностного восприятия («это затрагивает или может затрагивать лично меня»);</w:t>
      </w:r>
    </w:p>
    <w:p w:rsidR="00C23940" w:rsidRPr="00C97AB9" w:rsidRDefault="00C23940" w:rsidP="00C23940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грань сопричастности («этого достигли ребята, это им нужно – значит, это доступно и нужно мне»);</w:t>
      </w:r>
    </w:p>
    <w:p w:rsidR="00C23940" w:rsidRPr="00C97AB9" w:rsidRDefault="00C23940" w:rsidP="00C23940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грань глобального восприятия («это нужно знать всем – значит это важно и для меня; это относится к общечеловеческим ценностям»);</w:t>
      </w:r>
    </w:p>
    <w:p w:rsidR="00E642A2" w:rsidRDefault="00C23940" w:rsidP="00E642A2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 xml:space="preserve">грань ориентации на консенсус («Я признаю </w:t>
      </w:r>
      <w:proofErr w:type="gramStart"/>
      <w:r w:rsidRPr="00C97AB9">
        <w:rPr>
          <w:sz w:val="28"/>
          <w:szCs w:val="28"/>
        </w:rPr>
        <w:t>за</w:t>
      </w:r>
      <w:proofErr w:type="gramEnd"/>
      <w:r w:rsidRPr="00C97AB9">
        <w:rPr>
          <w:sz w:val="28"/>
          <w:szCs w:val="28"/>
        </w:rPr>
        <w:t xml:space="preserve"> </w:t>
      </w:r>
      <w:proofErr w:type="gramStart"/>
      <w:r w:rsidRPr="00C97AB9">
        <w:rPr>
          <w:sz w:val="28"/>
          <w:szCs w:val="28"/>
        </w:rPr>
        <w:t>другим</w:t>
      </w:r>
      <w:proofErr w:type="gramEnd"/>
      <w:r w:rsidRPr="00C97AB9">
        <w:rPr>
          <w:sz w:val="28"/>
          <w:szCs w:val="28"/>
        </w:rPr>
        <w:t xml:space="preserve"> право иметь свою точку зрения, я могу поставить себя на место других, понять их проблемы»);</w:t>
      </w:r>
    </w:p>
    <w:p w:rsidR="00C23940" w:rsidRPr="00E642A2" w:rsidRDefault="00C23940" w:rsidP="00E642A2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642A2">
        <w:rPr>
          <w:sz w:val="28"/>
          <w:szCs w:val="28"/>
        </w:rPr>
        <w:lastRenderedPageBreak/>
        <w:t>грань личной ответственности («я отвечаю за последствия своей деятельности для других людей и для природы»).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Принцип уважения и доверия.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Этот принцип может быть реализован при следующих условиях:</w:t>
      </w:r>
    </w:p>
    <w:p w:rsidR="00C23940" w:rsidRPr="00C97AB9" w:rsidRDefault="00C23940" w:rsidP="00C23940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добровольного включения ребёнка в ту или иную деятельность;</w:t>
      </w:r>
    </w:p>
    <w:p w:rsidR="00C23940" w:rsidRPr="00C97AB9" w:rsidRDefault="00C23940" w:rsidP="00C23940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C23940" w:rsidRPr="00C97AB9" w:rsidRDefault="00C23940" w:rsidP="00C23940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в учёте интересов учащихся, их индивидуальных вкусов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23940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Направления и виды деятельности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Для реализации программы разработан механизм, который представлен в виде модулей:</w:t>
      </w:r>
    </w:p>
    <w:p w:rsidR="00C23940" w:rsidRPr="00C97AB9" w:rsidRDefault="00C23940" w:rsidP="00C23940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C97AB9">
        <w:rPr>
          <w:sz w:val="28"/>
          <w:szCs w:val="28"/>
        </w:rPr>
        <w:t>Физкультурно</w:t>
      </w:r>
      <w:proofErr w:type="spellEnd"/>
      <w:r w:rsidRPr="00C97AB9">
        <w:rPr>
          <w:sz w:val="28"/>
          <w:szCs w:val="28"/>
        </w:rPr>
        <w:t xml:space="preserve"> – оздоровительный модуль</w:t>
      </w:r>
    </w:p>
    <w:p w:rsidR="00C23940" w:rsidRPr="00C97AB9" w:rsidRDefault="00C23940" w:rsidP="00C23940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Патриотический модуль</w:t>
      </w:r>
    </w:p>
    <w:p w:rsidR="00C23940" w:rsidRPr="00C97AB9" w:rsidRDefault="00C23940" w:rsidP="00C23940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Художественно – творческий модуль</w:t>
      </w:r>
    </w:p>
    <w:p w:rsidR="00C23940" w:rsidRPr="00C97AB9" w:rsidRDefault="00C23940" w:rsidP="00C23940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Интеллектуальный модуль</w:t>
      </w:r>
    </w:p>
    <w:p w:rsidR="00C23940" w:rsidRPr="00C97AB9" w:rsidRDefault="00C23940" w:rsidP="00C23940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Досуговый модуль</w:t>
      </w:r>
    </w:p>
    <w:p w:rsidR="00C23940" w:rsidRPr="00760532" w:rsidRDefault="00C23940" w:rsidP="00C23940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Трудовой модуль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proofErr w:type="spellStart"/>
      <w:r w:rsidRPr="00C97AB9">
        <w:rPr>
          <w:b/>
          <w:bCs/>
          <w:sz w:val="28"/>
          <w:szCs w:val="28"/>
        </w:rPr>
        <w:t>Физкультурно</w:t>
      </w:r>
      <w:proofErr w:type="spellEnd"/>
      <w:r w:rsidRPr="00C97AB9">
        <w:rPr>
          <w:b/>
          <w:bCs/>
          <w:sz w:val="28"/>
          <w:szCs w:val="28"/>
        </w:rPr>
        <w:t xml:space="preserve"> – оздоровительный модуль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595"/>
        <w:gridCol w:w="5020"/>
      </w:tblGrid>
      <w:tr w:rsidR="00C23940" w:rsidRPr="00C97AB9" w:rsidTr="00554C46">
        <w:tc>
          <w:tcPr>
            <w:tcW w:w="438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4785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Основные формы работы</w:t>
            </w:r>
          </w:p>
        </w:tc>
      </w:tr>
      <w:tr w:rsidR="00C23940" w:rsidRPr="00C97AB9" w:rsidTr="00760532">
        <w:trPr>
          <w:trHeight w:val="60"/>
        </w:trPr>
        <w:tc>
          <w:tcPr>
            <w:tcW w:w="438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C23940">
            <w:pPr>
              <w:pStyle w:val="a4"/>
              <w:numPr>
                <w:ilvl w:val="0"/>
                <w:numId w:val="22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Вовлечение детей в различные формы физкультурно-оздоровительной работы;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2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Выработка и укрепление гигиенических навыков;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2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Расширение знаний об охране здоровья.</w:t>
            </w:r>
          </w:p>
          <w:p w:rsidR="00C23940" w:rsidRPr="00C97AB9" w:rsidRDefault="00C23940" w:rsidP="00554C4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C23940">
            <w:pPr>
              <w:pStyle w:val="a4"/>
              <w:numPr>
                <w:ilvl w:val="0"/>
                <w:numId w:val="23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Утренняя гимнастика (зарядка)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3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C97AB9">
              <w:rPr>
                <w:sz w:val="28"/>
                <w:szCs w:val="28"/>
              </w:rPr>
              <w:t>Спортивная</w:t>
            </w:r>
            <w:proofErr w:type="gramEnd"/>
            <w:r w:rsidRPr="00C97AB9">
              <w:rPr>
                <w:sz w:val="28"/>
                <w:szCs w:val="28"/>
              </w:rPr>
              <w:t xml:space="preserve"> игры на стадионе, в спортзале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3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Подвижные игры на свежем воздухе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3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C97AB9">
              <w:rPr>
                <w:sz w:val="28"/>
                <w:szCs w:val="28"/>
              </w:rPr>
              <w:t>Эстафеты, спортивные мероприятия (спортивная игра «Веселые старты»,</w:t>
            </w:r>
            <w:proofErr w:type="gramEnd"/>
          </w:p>
          <w:p w:rsidR="00C23940" w:rsidRPr="00C97AB9" w:rsidRDefault="00C23940" w:rsidP="00C23940">
            <w:pPr>
              <w:pStyle w:val="a4"/>
              <w:numPr>
                <w:ilvl w:val="0"/>
                <w:numId w:val="23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Беседы, лекции «Мое здоровье»</w:t>
            </w:r>
          </w:p>
          <w:p w:rsidR="00C23940" w:rsidRPr="00C97AB9" w:rsidRDefault="00C23940" w:rsidP="00554C46">
            <w:pPr>
              <w:pStyle w:val="a4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</w:tc>
      </w:tr>
    </w:tbl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Художественно – творческий модуль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tbl>
      <w:tblPr>
        <w:tblpPr w:leftFromText="45" w:rightFromText="45" w:vertAnchor="text"/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603"/>
        <w:gridCol w:w="5027"/>
      </w:tblGrid>
      <w:tr w:rsidR="00C23940" w:rsidRPr="00C97AB9" w:rsidTr="00554C46">
        <w:trPr>
          <w:trHeight w:val="240"/>
        </w:trPr>
        <w:tc>
          <w:tcPr>
            <w:tcW w:w="43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4800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Основные формы работы</w:t>
            </w:r>
          </w:p>
        </w:tc>
      </w:tr>
      <w:tr w:rsidR="00C23940" w:rsidRPr="00C97AB9" w:rsidTr="00554C46">
        <w:trPr>
          <w:trHeight w:val="450"/>
        </w:trPr>
        <w:tc>
          <w:tcPr>
            <w:tcW w:w="43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C23940">
            <w:pPr>
              <w:pStyle w:val="a4"/>
              <w:numPr>
                <w:ilvl w:val="0"/>
                <w:numId w:val="24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быт.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4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Формирование художественно-эстетического вкуса, способности самостоятельно оценивать произведения искусства, свой труд.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4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Развитие творческих способностей детей.</w:t>
            </w:r>
          </w:p>
        </w:tc>
        <w:tc>
          <w:tcPr>
            <w:tcW w:w="4800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C23940">
            <w:pPr>
              <w:pStyle w:val="a4"/>
              <w:numPr>
                <w:ilvl w:val="0"/>
                <w:numId w:val="25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C97AB9">
              <w:rPr>
                <w:sz w:val="28"/>
                <w:szCs w:val="28"/>
              </w:rPr>
              <w:t>Изобразительная деятельность (оформление отряда «Наш отрядный дом»,</w:t>
            </w:r>
            <w:proofErr w:type="gramEnd"/>
          </w:p>
          <w:p w:rsidR="00C23940" w:rsidRPr="00C97AB9" w:rsidRDefault="00C23940" w:rsidP="00C23940">
            <w:pPr>
              <w:pStyle w:val="a4"/>
              <w:numPr>
                <w:ilvl w:val="0"/>
                <w:numId w:val="25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Конкурсные программы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5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Творческие конкурсы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5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Игровые творческие программы («А мы умеем так!»)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5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Концерты</w:t>
            </w:r>
          </w:p>
          <w:p w:rsidR="00C23940" w:rsidRPr="00C97AB9" w:rsidRDefault="00C23940" w:rsidP="00554C4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</w:tr>
    </w:tbl>
    <w:p w:rsidR="00630E89" w:rsidRPr="00760532" w:rsidRDefault="00C23940" w:rsidP="00760532">
      <w:pPr>
        <w:rPr>
          <w:rFonts w:ascii="Times New Roman" w:hAnsi="Times New Roman"/>
          <w:sz w:val="28"/>
          <w:szCs w:val="28"/>
        </w:rPr>
      </w:pPr>
      <w:r w:rsidRPr="006D0365">
        <w:rPr>
          <w:rFonts w:ascii="Times New Roman" w:hAnsi="Times New Roman"/>
          <w:sz w:val="28"/>
          <w:szCs w:val="28"/>
          <w:shd w:val="clear" w:color="auto" w:fill="FFFFFF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</w:t>
      </w:r>
      <w:proofErr w:type="spellStart"/>
      <w:r w:rsidRPr="006D0365">
        <w:rPr>
          <w:rFonts w:ascii="Times New Roman" w:hAnsi="Times New Roman"/>
          <w:sz w:val="28"/>
          <w:szCs w:val="28"/>
          <w:shd w:val="clear" w:color="auto" w:fill="FFFFFF"/>
        </w:rPr>
        <w:t>креативности</w:t>
      </w:r>
      <w:proofErr w:type="spellEnd"/>
      <w:r w:rsidRPr="006D0365">
        <w:rPr>
          <w:rFonts w:ascii="Times New Roman" w:hAnsi="Times New Roman"/>
          <w:sz w:val="28"/>
          <w:szCs w:val="28"/>
          <w:shd w:val="clear" w:color="auto" w:fill="FFFFFF"/>
        </w:rPr>
        <w:t xml:space="preserve"> детей и подростков.</w:t>
      </w: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lastRenderedPageBreak/>
        <w:t>Трудовой модуль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tbl>
      <w:tblPr>
        <w:tblpPr w:leftFromText="45" w:rightFromText="45" w:vertAnchor="text"/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603"/>
        <w:gridCol w:w="5027"/>
      </w:tblGrid>
      <w:tr w:rsidR="00C23940" w:rsidRPr="00C97AB9" w:rsidTr="00554C46">
        <w:trPr>
          <w:trHeight w:val="90"/>
        </w:trPr>
        <w:tc>
          <w:tcPr>
            <w:tcW w:w="43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760532">
            <w:pPr>
              <w:pStyle w:val="a4"/>
              <w:spacing w:before="0" w:beforeAutospacing="0" w:after="0" w:afterAutospacing="0" w:line="90" w:lineRule="atLeast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4800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760532">
            <w:pPr>
              <w:pStyle w:val="a4"/>
              <w:spacing w:before="0" w:beforeAutospacing="0" w:after="0" w:afterAutospacing="0" w:line="90" w:lineRule="atLeast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Основные формы работы</w:t>
            </w:r>
          </w:p>
        </w:tc>
      </w:tr>
      <w:tr w:rsidR="00C23940" w:rsidRPr="00C97AB9" w:rsidTr="00554C46">
        <w:trPr>
          <w:trHeight w:val="4125"/>
        </w:trPr>
        <w:tc>
          <w:tcPr>
            <w:tcW w:w="43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760532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Формирование трудовых навыков и их дальнейшее совершенствование, постепенное расширение содержания трудовой деятельности</w:t>
            </w:r>
          </w:p>
          <w:p w:rsidR="00C23940" w:rsidRPr="00C97AB9" w:rsidRDefault="00C23940" w:rsidP="00760532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Воспитание у детей некоторых личностных качеств: привычки к трудовому усилию, ответственности, заботливости, бережливости, готовности принять участие в труде.</w:t>
            </w:r>
          </w:p>
          <w:p w:rsidR="00C23940" w:rsidRPr="00C97AB9" w:rsidRDefault="00C23940" w:rsidP="00760532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Формирования положительных взаимоотношений между детьми в процессе труда</w:t>
            </w:r>
          </w:p>
        </w:tc>
        <w:tc>
          <w:tcPr>
            <w:tcW w:w="4800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760532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 xml:space="preserve">Бытовой </w:t>
            </w:r>
            <w:proofErr w:type="spellStart"/>
            <w:r w:rsidRPr="00C97AB9">
              <w:rPr>
                <w:sz w:val="28"/>
                <w:szCs w:val="28"/>
              </w:rPr>
              <w:t>самообслуживающий</w:t>
            </w:r>
            <w:proofErr w:type="spellEnd"/>
            <w:r w:rsidRPr="00C97AB9">
              <w:rPr>
                <w:sz w:val="28"/>
                <w:szCs w:val="28"/>
              </w:rPr>
              <w:t xml:space="preserve"> труд (дежурство по столовой, по отряду)</w:t>
            </w:r>
          </w:p>
          <w:p w:rsidR="00C23940" w:rsidRPr="00C97AB9" w:rsidRDefault="00C23940" w:rsidP="00760532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Общественно значимый труд.</w:t>
            </w:r>
          </w:p>
          <w:p w:rsidR="00C23940" w:rsidRPr="00C97AB9" w:rsidRDefault="00C23940" w:rsidP="0076053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C23940" w:rsidRPr="006D0365" w:rsidRDefault="00C23940" w:rsidP="0076053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6D0365">
        <w:rPr>
          <w:rFonts w:ascii="Times New Roman" w:hAnsi="Times New Roman"/>
          <w:sz w:val="28"/>
          <w:szCs w:val="28"/>
          <w:shd w:val="clear" w:color="auto" w:fill="FFFFFF"/>
        </w:rPr>
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:rsidR="00C23940" w:rsidRDefault="00C23940" w:rsidP="00C23940">
      <w:pPr>
        <w:rPr>
          <w:sz w:val="28"/>
          <w:szCs w:val="28"/>
          <w:shd w:val="clear" w:color="auto" w:fill="FFFFFF"/>
        </w:rPr>
      </w:pPr>
    </w:p>
    <w:p w:rsidR="00C23940" w:rsidRDefault="00C23940" w:rsidP="00C23940">
      <w:pPr>
        <w:rPr>
          <w:sz w:val="28"/>
          <w:szCs w:val="28"/>
          <w:shd w:val="clear" w:color="auto" w:fill="FFFFFF"/>
        </w:rPr>
      </w:pPr>
    </w:p>
    <w:p w:rsidR="00C23940" w:rsidRPr="00C97AB9" w:rsidRDefault="00C23940" w:rsidP="00C23940">
      <w:pPr>
        <w:rPr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760532" w:rsidRDefault="00760532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lastRenderedPageBreak/>
        <w:t>Интеллектуальный модуль</w:t>
      </w:r>
    </w:p>
    <w:tbl>
      <w:tblPr>
        <w:tblpPr w:leftFromText="45" w:rightFromText="45" w:vertAnchor="text"/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635"/>
        <w:gridCol w:w="4950"/>
      </w:tblGrid>
      <w:tr w:rsidR="00C23940" w:rsidRPr="00C97AB9" w:rsidTr="00554C46">
        <w:trPr>
          <w:trHeight w:val="75"/>
        </w:trPr>
        <w:tc>
          <w:tcPr>
            <w:tcW w:w="442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554C46">
            <w:pPr>
              <w:pStyle w:val="a4"/>
              <w:spacing w:before="0" w:beforeAutospacing="0" w:after="150" w:afterAutospacing="0" w:line="75" w:lineRule="atLeast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4725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554C46">
            <w:pPr>
              <w:pStyle w:val="a4"/>
              <w:spacing w:before="0" w:beforeAutospacing="0" w:after="150" w:afterAutospacing="0" w:line="75" w:lineRule="atLeast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Основные формы работы</w:t>
            </w:r>
          </w:p>
        </w:tc>
      </w:tr>
      <w:tr w:rsidR="00C23940" w:rsidRPr="00C97AB9" w:rsidTr="00554C46">
        <w:trPr>
          <w:trHeight w:val="1500"/>
        </w:trPr>
        <w:tc>
          <w:tcPr>
            <w:tcW w:w="442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C23940">
            <w:pPr>
              <w:pStyle w:val="a4"/>
              <w:numPr>
                <w:ilvl w:val="0"/>
                <w:numId w:val="28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Расширение знаний детей и подростков об окружающем мире;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8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Удовлетворение потребности ребенка в реализации своих знаний и умений.</w:t>
            </w:r>
          </w:p>
        </w:tc>
        <w:tc>
          <w:tcPr>
            <w:tcW w:w="4725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C23940">
            <w:pPr>
              <w:pStyle w:val="a4"/>
              <w:numPr>
                <w:ilvl w:val="0"/>
                <w:numId w:val="29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Поездки, экскурсии;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9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Викторины, ребусы, кроссворды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9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Игры на логическое мышление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29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Игры - лабиринты</w:t>
            </w:r>
          </w:p>
          <w:p w:rsidR="00C23940" w:rsidRDefault="00C23940" w:rsidP="00C23940">
            <w:pPr>
              <w:pStyle w:val="a4"/>
              <w:numPr>
                <w:ilvl w:val="0"/>
                <w:numId w:val="29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Игры по станциям</w:t>
            </w:r>
          </w:p>
          <w:p w:rsidR="00630E89" w:rsidRPr="00C97AB9" w:rsidRDefault="00630E89" w:rsidP="00C23940">
            <w:pPr>
              <w:pStyle w:val="a4"/>
              <w:numPr>
                <w:ilvl w:val="0"/>
                <w:numId w:val="29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Квесты</w:t>
            </w:r>
            <w:proofErr w:type="spellEnd"/>
          </w:p>
        </w:tc>
      </w:tr>
    </w:tbl>
    <w:p w:rsidR="00C23940" w:rsidRPr="006D0365" w:rsidRDefault="00C23940" w:rsidP="006D0365">
      <w:pPr>
        <w:rPr>
          <w:rFonts w:ascii="Times New Roman" w:hAnsi="Times New Roman"/>
          <w:sz w:val="28"/>
          <w:szCs w:val="28"/>
        </w:rPr>
      </w:pPr>
      <w:r w:rsidRPr="00C97AB9">
        <w:rPr>
          <w:sz w:val="28"/>
          <w:szCs w:val="28"/>
        </w:rPr>
        <w:br/>
      </w:r>
      <w:r w:rsidRPr="006D0365">
        <w:rPr>
          <w:rFonts w:ascii="Times New Roman" w:hAnsi="Times New Roman"/>
          <w:sz w:val="28"/>
          <w:szCs w:val="28"/>
        </w:rPr>
        <w:t>В условиях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b/>
          <w:bCs/>
          <w:sz w:val="28"/>
          <w:szCs w:val="28"/>
          <w:u w:val="single"/>
        </w:rPr>
        <w:t>Патриотический модуль</w:t>
      </w:r>
    </w:p>
    <w:tbl>
      <w:tblPr>
        <w:tblpPr w:leftFromText="45" w:rightFromText="45" w:vertAnchor="text"/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525"/>
        <w:gridCol w:w="5075"/>
      </w:tblGrid>
      <w:tr w:rsidR="00C23940" w:rsidRPr="00C97AB9" w:rsidTr="00554C46">
        <w:trPr>
          <w:trHeight w:val="105"/>
        </w:trPr>
        <w:tc>
          <w:tcPr>
            <w:tcW w:w="43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554C46">
            <w:pPr>
              <w:pStyle w:val="a4"/>
              <w:spacing w:before="0" w:beforeAutospacing="0" w:after="150" w:afterAutospacing="0" w:line="105" w:lineRule="atLeast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4845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554C46">
            <w:pPr>
              <w:pStyle w:val="a4"/>
              <w:spacing w:before="0" w:beforeAutospacing="0" w:after="150" w:afterAutospacing="0" w:line="105" w:lineRule="atLeast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Основные формы работы</w:t>
            </w:r>
          </w:p>
        </w:tc>
      </w:tr>
      <w:tr w:rsidR="00C23940" w:rsidRPr="00C97AB9" w:rsidTr="00554C46">
        <w:trPr>
          <w:trHeight w:val="3630"/>
        </w:trPr>
        <w:tc>
          <w:tcPr>
            <w:tcW w:w="43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C23940">
            <w:pPr>
              <w:pStyle w:val="a4"/>
              <w:numPr>
                <w:ilvl w:val="0"/>
                <w:numId w:val="30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C97AB9">
              <w:rPr>
                <w:sz w:val="28"/>
                <w:szCs w:val="28"/>
              </w:rPr>
              <w:t>Воспитание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Родины; Удовлетворение потребности ребенка в реализации своих знаний и умений.</w:t>
            </w:r>
            <w:proofErr w:type="gramEnd"/>
          </w:p>
          <w:p w:rsidR="00C23940" w:rsidRPr="00C97AB9" w:rsidRDefault="00C23940" w:rsidP="00C23940">
            <w:pPr>
              <w:pStyle w:val="a4"/>
              <w:numPr>
                <w:ilvl w:val="0"/>
                <w:numId w:val="30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Приобщение к духовным ценностям российской истории.</w:t>
            </w:r>
          </w:p>
        </w:tc>
        <w:tc>
          <w:tcPr>
            <w:tcW w:w="4845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C23940">
            <w:pPr>
              <w:pStyle w:val="a4"/>
              <w:numPr>
                <w:ilvl w:val="0"/>
                <w:numId w:val="31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Интеллектуальный конкурс «Россия – Родина моя!»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31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Подвижные народные игры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31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Волонтерское движение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31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Конкурсная программа «Истоки»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31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Отрядные часы, расширяющие кругозор детей, помогающие ребенку осмыслить свое место в природе и усвоить такие ценности как «Отечество», «Семья»,</w:t>
            </w:r>
          </w:p>
        </w:tc>
      </w:tr>
    </w:tbl>
    <w:p w:rsidR="00C23940" w:rsidRDefault="00C23940" w:rsidP="00C23940">
      <w:pPr>
        <w:rPr>
          <w:sz w:val="28"/>
          <w:szCs w:val="28"/>
        </w:rPr>
      </w:pPr>
    </w:p>
    <w:p w:rsidR="00C23940" w:rsidRDefault="00C23940" w:rsidP="00C23940">
      <w:pPr>
        <w:rPr>
          <w:sz w:val="28"/>
          <w:szCs w:val="28"/>
        </w:rPr>
      </w:pPr>
    </w:p>
    <w:p w:rsidR="00C23940" w:rsidRPr="00C97AB9" w:rsidRDefault="00C23940" w:rsidP="00C23940">
      <w:pPr>
        <w:rPr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Досуговый модуль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tbl>
      <w:tblPr>
        <w:tblpPr w:leftFromText="45" w:rightFromText="45" w:vertAnchor="text"/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588"/>
        <w:gridCol w:w="5027"/>
      </w:tblGrid>
      <w:tr w:rsidR="00C23940" w:rsidRPr="00C97AB9" w:rsidTr="00554C46">
        <w:trPr>
          <w:trHeight w:val="105"/>
        </w:trPr>
        <w:tc>
          <w:tcPr>
            <w:tcW w:w="438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554C46">
            <w:pPr>
              <w:pStyle w:val="a4"/>
              <w:spacing w:before="0" w:beforeAutospacing="0" w:after="150" w:afterAutospacing="0" w:line="105" w:lineRule="atLeast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4800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554C46">
            <w:pPr>
              <w:pStyle w:val="a4"/>
              <w:spacing w:before="0" w:beforeAutospacing="0" w:after="150" w:afterAutospacing="0" w:line="105" w:lineRule="atLeast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Основные формы работы</w:t>
            </w:r>
          </w:p>
        </w:tc>
      </w:tr>
      <w:tr w:rsidR="00C23940" w:rsidRPr="00C97AB9" w:rsidTr="00554C46">
        <w:trPr>
          <w:trHeight w:val="2055"/>
        </w:trPr>
        <w:tc>
          <w:tcPr>
            <w:tcW w:w="438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3940" w:rsidRPr="00C97AB9" w:rsidRDefault="00C23940" w:rsidP="00C23940">
            <w:pPr>
              <w:pStyle w:val="a4"/>
              <w:numPr>
                <w:ilvl w:val="0"/>
                <w:numId w:val="32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Вовлечь как можно больше ребят в различные формы организации досуга.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32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Организовать деятельность творческих мастерских.</w:t>
            </w:r>
          </w:p>
        </w:tc>
        <w:tc>
          <w:tcPr>
            <w:tcW w:w="4800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940" w:rsidRPr="00C97AB9" w:rsidRDefault="00C23940" w:rsidP="00C23940">
            <w:pPr>
              <w:pStyle w:val="a4"/>
              <w:numPr>
                <w:ilvl w:val="0"/>
                <w:numId w:val="33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Мероприятия различной направленности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33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Игры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33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Проведение праздников, вечеров, конкурсов, ток-шоу и т. д.</w:t>
            </w:r>
          </w:p>
          <w:p w:rsidR="00C23940" w:rsidRPr="00C97AB9" w:rsidRDefault="00C23940" w:rsidP="00C23940">
            <w:pPr>
              <w:pStyle w:val="a4"/>
              <w:numPr>
                <w:ilvl w:val="0"/>
                <w:numId w:val="33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Тематические сборы и линейки.</w:t>
            </w:r>
          </w:p>
        </w:tc>
      </w:tr>
    </w:tbl>
    <w:p w:rsidR="00C23940" w:rsidRPr="00C97AB9" w:rsidRDefault="00C23940" w:rsidP="00C23940">
      <w:pPr>
        <w:rPr>
          <w:sz w:val="28"/>
          <w:szCs w:val="28"/>
        </w:rPr>
      </w:pPr>
      <w:r w:rsidRPr="00C97AB9">
        <w:rPr>
          <w:sz w:val="28"/>
          <w:szCs w:val="28"/>
        </w:rPr>
        <w:br/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lastRenderedPageBreak/>
        <w:t>Условия реализации программы</w:t>
      </w:r>
    </w:p>
    <w:p w:rsidR="00C23940" w:rsidRPr="00C97AB9" w:rsidRDefault="00C23940" w:rsidP="00C23940">
      <w:pPr>
        <w:pStyle w:val="a4"/>
        <w:numPr>
          <w:ilvl w:val="1"/>
          <w:numId w:val="3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Нормативно-правовые условия: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br/>
      </w:r>
    </w:p>
    <w:p w:rsidR="00C23940" w:rsidRPr="00C97AB9" w:rsidRDefault="00C23940" w:rsidP="00C23940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Закон «Об образовании РФ»</w:t>
      </w:r>
    </w:p>
    <w:p w:rsidR="00C23940" w:rsidRPr="00C97AB9" w:rsidRDefault="00C23940" w:rsidP="00C23940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Конвенция о правах ребенка</w:t>
      </w:r>
    </w:p>
    <w:p w:rsidR="00C23940" w:rsidRPr="00C97AB9" w:rsidRDefault="00C23940" w:rsidP="00C23940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 xml:space="preserve">Устав </w:t>
      </w:r>
      <w:r w:rsidR="00630E89">
        <w:rPr>
          <w:sz w:val="28"/>
          <w:szCs w:val="28"/>
        </w:rPr>
        <w:t>МБ</w:t>
      </w:r>
      <w:r w:rsidRPr="00575DE8">
        <w:rPr>
          <w:sz w:val="28"/>
          <w:szCs w:val="28"/>
        </w:rPr>
        <w:t>ОУ «</w:t>
      </w:r>
      <w:r w:rsidR="00630E89">
        <w:rPr>
          <w:sz w:val="28"/>
          <w:szCs w:val="28"/>
        </w:rPr>
        <w:t>Лицей № 24</w:t>
      </w:r>
      <w:r w:rsidRPr="00575DE8">
        <w:rPr>
          <w:sz w:val="28"/>
          <w:szCs w:val="28"/>
        </w:rPr>
        <w:t>»</w:t>
      </w:r>
      <w:r w:rsidR="00630E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97AB9">
        <w:rPr>
          <w:sz w:val="28"/>
          <w:szCs w:val="28"/>
        </w:rPr>
        <w:t>Положение о лагере дневного пребывания.</w:t>
      </w:r>
    </w:p>
    <w:p w:rsidR="00C23940" w:rsidRPr="00C97AB9" w:rsidRDefault="00C23940" w:rsidP="00C23940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Правила по технике безопасности, пожарной безопасности.</w:t>
      </w:r>
    </w:p>
    <w:p w:rsidR="00C23940" w:rsidRPr="00C97AB9" w:rsidRDefault="00C23940" w:rsidP="00C23940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C23940" w:rsidRPr="00C97AB9" w:rsidRDefault="00C23940" w:rsidP="00C23940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Инструкции по организации и проведению туристических походов и экскурсий.</w:t>
      </w:r>
    </w:p>
    <w:p w:rsidR="00C23940" w:rsidRPr="00C97AB9" w:rsidRDefault="00C23940" w:rsidP="00C23940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Приказы Управления образования.</w:t>
      </w:r>
    </w:p>
    <w:p w:rsidR="00C23940" w:rsidRPr="00C97AB9" w:rsidRDefault="00C23940" w:rsidP="00C23940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Должностные инструкции работников.</w:t>
      </w:r>
    </w:p>
    <w:p w:rsidR="00C23940" w:rsidRPr="00C97AB9" w:rsidRDefault="00C23940" w:rsidP="00C23940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Санитарные правила о прохождении медицинского осмотра.</w:t>
      </w:r>
    </w:p>
    <w:p w:rsidR="00C23940" w:rsidRPr="00C97AB9" w:rsidRDefault="00C23940" w:rsidP="00C23940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Заявления от родителей.</w:t>
      </w:r>
    </w:p>
    <w:p w:rsidR="00C23940" w:rsidRPr="00C97AB9" w:rsidRDefault="00C23940" w:rsidP="00C23940">
      <w:pPr>
        <w:pStyle w:val="a4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Планы работы.</w:t>
      </w: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30E89" w:rsidRDefault="00630E89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lastRenderedPageBreak/>
        <w:t>2. Материально-технические условия предусматривают: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sz w:val="28"/>
          <w:szCs w:val="28"/>
        </w:rPr>
        <w:br/>
      </w: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186"/>
        <w:gridCol w:w="2664"/>
        <w:gridCol w:w="2493"/>
        <w:gridCol w:w="2287"/>
      </w:tblGrid>
      <w:tr w:rsidR="00C23940" w:rsidRPr="00C97AB9" w:rsidTr="00554C46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Наименование кабинетов и залов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Применение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23940" w:rsidRPr="00C97AB9" w:rsidTr="00554C46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Кабинеты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Игровые комнаты,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Материальная база школы.</w:t>
            </w:r>
          </w:p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Начальник лагеря, воспитатели, технический персонал</w:t>
            </w:r>
          </w:p>
        </w:tc>
      </w:tr>
      <w:tr w:rsidR="00C23940" w:rsidRPr="00C97AB9" w:rsidTr="00554C46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Занятия</w:t>
            </w:r>
            <w:r w:rsidR="00760532">
              <w:rPr>
                <w:sz w:val="28"/>
                <w:szCs w:val="28"/>
              </w:rPr>
              <w:t xml:space="preserve"> спортом, состязания, линейка (</w:t>
            </w:r>
            <w:r w:rsidRPr="00C97AB9">
              <w:rPr>
                <w:sz w:val="28"/>
                <w:szCs w:val="28"/>
              </w:rPr>
              <w:t>в случае плохой погоды)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Спортивный</w:t>
            </w:r>
          </w:p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руководитель</w:t>
            </w:r>
          </w:p>
        </w:tc>
      </w:tr>
      <w:tr w:rsidR="00C23940" w:rsidRPr="00C97AB9" w:rsidTr="00554C46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 xml:space="preserve">Линейка, проведение </w:t>
            </w:r>
            <w:proofErr w:type="spellStart"/>
            <w:r w:rsidRPr="00C97AB9">
              <w:rPr>
                <w:sz w:val="28"/>
                <w:szCs w:val="28"/>
              </w:rPr>
              <w:t>общелагерных</w:t>
            </w:r>
            <w:proofErr w:type="spellEnd"/>
            <w:r w:rsidRPr="00C97AB9">
              <w:rPr>
                <w:sz w:val="28"/>
                <w:szCs w:val="28"/>
              </w:rPr>
              <w:t xml:space="preserve"> игр на воздухе, спартакиады, спортивные состязания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Спортивный</w:t>
            </w:r>
          </w:p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руководитель</w:t>
            </w:r>
          </w:p>
        </w:tc>
      </w:tr>
      <w:tr w:rsidR="00C23940" w:rsidRPr="00C97AB9" w:rsidTr="00554C46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Отрядные дела, игры - путешествия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Воспитатели, администрация лагеря</w:t>
            </w:r>
          </w:p>
        </w:tc>
      </w:tr>
      <w:tr w:rsidR="00C23940" w:rsidRPr="00C97AB9" w:rsidTr="00554C46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Музыкальный зал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Праздничные мероприятия и концерты, постановка спектаклей, работа детской творческой мастерской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Воспитатели, администрация лагеря</w:t>
            </w:r>
          </w:p>
        </w:tc>
      </w:tr>
      <w:tr w:rsidR="00C23940" w:rsidRPr="00C97AB9" w:rsidTr="00554C46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Медицинский</w:t>
            </w:r>
          </w:p>
          <w:p w:rsidR="00C23940" w:rsidRPr="00C97AB9" w:rsidRDefault="00C23940" w:rsidP="00554C4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кабинет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Медицинский контроль мероприятий лагерной смены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Медицинский работник</w:t>
            </w:r>
          </w:p>
        </w:tc>
      </w:tr>
      <w:tr w:rsidR="00C23940" w:rsidRPr="00C97AB9" w:rsidTr="00554C46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Школьная библиотека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Библиотекарь</w:t>
            </w:r>
          </w:p>
        </w:tc>
      </w:tr>
      <w:tr w:rsidR="00C23940" w:rsidRPr="00C97AB9" w:rsidTr="00554C46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lastRenderedPageBreak/>
              <w:t>Школьная столовая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Завтрак, обед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Фонд социального страхования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Заведующая пищеблоком</w:t>
            </w:r>
          </w:p>
        </w:tc>
      </w:tr>
      <w:tr w:rsidR="00C23940" w:rsidRPr="00C97AB9" w:rsidTr="00554C46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Методический кабинет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Творческая мастерская вожатых, воспитателей, руководителей кружков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Начальник лагеря</w:t>
            </w:r>
          </w:p>
        </w:tc>
      </w:tr>
      <w:tr w:rsidR="00C23940" w:rsidRPr="00C97AB9" w:rsidTr="00554C46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Комнаты гигиены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Туалеты, места для мытья рук, сушилки для полотенец, раздевалки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Начальник лагеря, воспитатели,</w:t>
            </w:r>
          </w:p>
          <w:p w:rsidR="00C23940" w:rsidRPr="00C97AB9" w:rsidRDefault="00C23940" w:rsidP="00554C4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C97AB9">
              <w:rPr>
                <w:sz w:val="28"/>
                <w:szCs w:val="28"/>
              </w:rPr>
              <w:t>технический персонал</w:t>
            </w:r>
          </w:p>
        </w:tc>
      </w:tr>
    </w:tbl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3. Кадровые условия.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В соответствии со штатным расписанием в реализации программы участвуют: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Координаторы смены:</w:t>
      </w:r>
    </w:p>
    <w:p w:rsidR="00C23940" w:rsidRPr="00C97AB9" w:rsidRDefault="00C23940" w:rsidP="00C23940">
      <w:pPr>
        <w:pStyle w:val="a4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начальник лагеря;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Кураторы отрядов:</w:t>
      </w:r>
    </w:p>
    <w:p w:rsidR="00C23940" w:rsidRPr="00C97AB9" w:rsidRDefault="00C23940" w:rsidP="00C23940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воспитатели отрядов (из числа педагогов школы);</w:t>
      </w:r>
    </w:p>
    <w:p w:rsidR="00C23940" w:rsidRPr="00C97AB9" w:rsidRDefault="00C23940" w:rsidP="00C23940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вожатые (из числа актива школы)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Руководители творческих мастерских</w:t>
      </w:r>
    </w:p>
    <w:p w:rsidR="00C23940" w:rsidRPr="00C97AB9" w:rsidRDefault="00C23940" w:rsidP="00C23940">
      <w:pPr>
        <w:pStyle w:val="a4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из числа педагогов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4. Методические условия предусматривают: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br/>
      </w:r>
    </w:p>
    <w:p w:rsidR="00C23940" w:rsidRPr="00C97AB9" w:rsidRDefault="00C23940" w:rsidP="00C23940">
      <w:pPr>
        <w:pStyle w:val="a4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наличие необходимой документации, программы, плана;</w:t>
      </w:r>
    </w:p>
    <w:p w:rsidR="00C23940" w:rsidRPr="00C97AB9" w:rsidRDefault="00C23940" w:rsidP="00C23940">
      <w:pPr>
        <w:pStyle w:val="a4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:rsidR="00C23940" w:rsidRPr="00C97AB9" w:rsidRDefault="00C23940" w:rsidP="00C23940">
      <w:pPr>
        <w:pStyle w:val="a4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коллективные творческие дела</w:t>
      </w:r>
    </w:p>
    <w:p w:rsidR="00C23940" w:rsidRPr="00C97AB9" w:rsidRDefault="00C23940" w:rsidP="00C23940">
      <w:pPr>
        <w:pStyle w:val="a4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творческие мастерские</w:t>
      </w:r>
    </w:p>
    <w:p w:rsidR="00C23940" w:rsidRPr="00C97AB9" w:rsidRDefault="00C23940" w:rsidP="00C23940">
      <w:pPr>
        <w:pStyle w:val="a4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индивидуальная работа</w:t>
      </w:r>
    </w:p>
    <w:p w:rsidR="00C23940" w:rsidRPr="00C97AB9" w:rsidRDefault="00C23940" w:rsidP="00C23940">
      <w:pPr>
        <w:pStyle w:val="a4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деловые и ролевые игры</w:t>
      </w:r>
    </w:p>
    <w:p w:rsidR="00C23940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97AB9">
        <w:rPr>
          <w:b/>
          <w:bCs/>
          <w:sz w:val="28"/>
          <w:szCs w:val="28"/>
        </w:rPr>
        <w:t>Ожидаемые результаты</w:t>
      </w: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23940" w:rsidRPr="00C97AB9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В ходе реализации данной программы ожидается:</w:t>
      </w:r>
    </w:p>
    <w:p w:rsidR="00C23940" w:rsidRPr="00C97AB9" w:rsidRDefault="00C23940" w:rsidP="00C23940">
      <w:pPr>
        <w:pStyle w:val="a4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Общее оздоровление воспитанников, укрепление их здоровья.</w:t>
      </w:r>
    </w:p>
    <w:p w:rsidR="00C23940" w:rsidRPr="00C97AB9" w:rsidRDefault="00C23940" w:rsidP="00C23940">
      <w:pPr>
        <w:pStyle w:val="a4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C23940" w:rsidRPr="00C97AB9" w:rsidRDefault="00C23940" w:rsidP="00C23940">
      <w:pPr>
        <w:pStyle w:val="a4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C23940" w:rsidRPr="00C97AB9" w:rsidRDefault="00C23940" w:rsidP="00C23940">
      <w:pPr>
        <w:pStyle w:val="a4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Развитие коммуникативных способностей и толерантности.</w:t>
      </w:r>
    </w:p>
    <w:p w:rsidR="00C23940" w:rsidRPr="00C97AB9" w:rsidRDefault="00C23940" w:rsidP="00C23940">
      <w:pPr>
        <w:pStyle w:val="a4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:rsidR="00C23940" w:rsidRPr="00C97AB9" w:rsidRDefault="00C23940" w:rsidP="00C23940">
      <w:pPr>
        <w:pStyle w:val="a4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Расширение кругозора детей.</w:t>
      </w:r>
    </w:p>
    <w:p w:rsidR="00C23940" w:rsidRPr="00C97AB9" w:rsidRDefault="00C23940" w:rsidP="00C23940">
      <w:pPr>
        <w:pStyle w:val="a4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Повышение общей культуры учащихся, привитие им социально-нравственных норм.</w:t>
      </w:r>
    </w:p>
    <w:p w:rsidR="00C23940" w:rsidRDefault="00C23940" w:rsidP="00C23940">
      <w:pPr>
        <w:pStyle w:val="a4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7AB9">
        <w:rPr>
          <w:sz w:val="28"/>
          <w:szCs w:val="28"/>
        </w:rPr>
        <w:t>Личностный рост участников смены.</w:t>
      </w:r>
    </w:p>
    <w:p w:rsidR="00C23940" w:rsidRDefault="00C23940" w:rsidP="00C239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A00BD" w:rsidRDefault="00CA07F7" w:rsidP="00CA07F7">
      <w:pPr>
        <w:pStyle w:val="a4"/>
        <w:shd w:val="clear" w:color="auto" w:fill="FFFFFF"/>
        <w:tabs>
          <w:tab w:val="left" w:pos="3480"/>
        </w:tabs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A07F7" w:rsidRDefault="00CA07F7" w:rsidP="00CA07F7">
      <w:pPr>
        <w:pStyle w:val="a4"/>
        <w:shd w:val="clear" w:color="auto" w:fill="FFFFFF"/>
        <w:tabs>
          <w:tab w:val="left" w:pos="3480"/>
        </w:tabs>
        <w:spacing w:before="0" w:beforeAutospacing="0" w:after="150" w:afterAutospacing="0"/>
        <w:rPr>
          <w:b/>
          <w:bCs/>
          <w:sz w:val="28"/>
          <w:szCs w:val="28"/>
        </w:rPr>
      </w:pPr>
    </w:p>
    <w:p w:rsidR="00CA07F7" w:rsidRDefault="00CA07F7" w:rsidP="00CA07F7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lastRenderedPageBreak/>
        <w:t>План работы пришкольного оздоровительного лагеря «Сказка»</w:t>
      </w:r>
    </w:p>
    <w:p w:rsidR="00CA07F7" w:rsidRDefault="00CA07F7" w:rsidP="00CA07F7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 дневным пребыванием детей</w:t>
      </w:r>
    </w:p>
    <w:p w:rsidR="00CA07F7" w:rsidRDefault="00CA07F7" w:rsidP="00CA07F7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дни осенних каникул 2025 учебного года</w:t>
      </w:r>
    </w:p>
    <w:tbl>
      <w:tblPr>
        <w:tblW w:w="9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0"/>
        <w:gridCol w:w="6362"/>
        <w:gridCol w:w="2453"/>
      </w:tblGrid>
      <w:tr w:rsidR="00CA07F7" w:rsidTr="00CA07F7">
        <w:tc>
          <w:tcPr>
            <w:tcW w:w="95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День/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CA07F7" w:rsidTr="00CA07F7">
        <w:trPr>
          <w:trHeight w:val="451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 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</w:t>
            </w:r>
          </w:p>
          <w:p w:rsidR="00CA07F7" w:rsidRDefault="00CA07F7" w:rsidP="00CA07F7">
            <w:pPr>
              <w:pStyle w:val="a4"/>
              <w:spacing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27.10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A07F7" w:rsidRDefault="00CA07F7" w:rsidP="00CA07F7">
            <w:pPr>
              <w:numPr>
                <w:ilvl w:val="0"/>
                <w:numId w:val="46"/>
              </w:numPr>
              <w:spacing w:before="100" w:beforeAutospacing="1" w:after="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1. Операция « Уют»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CA07F7" w:rsidTr="00CA07F7">
        <w:trPr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2. Подготовка к концерту 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  <w:t>«Как здорово, что все мы здесь сегодня собрались!»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Вожатые </w:t>
            </w:r>
          </w:p>
        </w:tc>
      </w:tr>
      <w:tr w:rsidR="00CA07F7" w:rsidTr="00CA07F7">
        <w:trPr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3. Спектакль Сказка о Макаре Бесслёзном и песне легкокрылой»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ГДК</w:t>
            </w:r>
          </w:p>
        </w:tc>
      </w:tr>
      <w:tr w:rsidR="00CA07F7" w:rsidTr="00CA07F7">
        <w:trPr>
          <w:trHeight w:val="933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4.Праздник открытия лагерной смены «Здравствуй, лагерь!»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лагеря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Вожатые</w:t>
            </w:r>
          </w:p>
        </w:tc>
      </w:tr>
      <w:tr w:rsidR="00CA07F7" w:rsidTr="00CA07F7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7F7" w:rsidRDefault="00CA07F7" w:rsidP="00CA07F7">
            <w:pPr>
              <w:numPr>
                <w:ilvl w:val="0"/>
                <w:numId w:val="47"/>
              </w:numPr>
              <w:spacing w:before="100" w:beforeAutospacing="1" w:after="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5. Игры на свежем воздухе.</w:t>
            </w:r>
          </w:p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Вожатые</w:t>
            </w:r>
          </w:p>
        </w:tc>
      </w:tr>
    </w:tbl>
    <w:p w:rsidR="00CA07F7" w:rsidRDefault="00CA07F7" w:rsidP="00CA07F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tbl>
      <w:tblPr>
        <w:tblW w:w="9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0"/>
        <w:gridCol w:w="6362"/>
        <w:gridCol w:w="2453"/>
      </w:tblGrid>
      <w:tr w:rsidR="00CA07F7" w:rsidTr="00CA07F7">
        <w:trPr>
          <w:trHeight w:val="677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день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28.10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CA07F7" w:rsidTr="00CA07F7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7F7" w:rsidRDefault="00CA07F7">
            <w:pPr>
              <w:pStyle w:val="c2"/>
              <w:spacing w:before="0" w:beforeAutospacing="0" w:after="0" w:afterAutospacing="0"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:rsidR="00CA07F7" w:rsidRDefault="00CA07F7">
            <w:pPr>
              <w:pStyle w:val="c6"/>
              <w:spacing w:before="0" w:beforeAutospacing="0" w:after="0" w:afterAutospacing="0" w:line="276" w:lineRule="auto"/>
              <w:rPr>
                <w:rStyle w:val="c1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1. 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 «Хочу всё знать»</w:t>
            </w:r>
          </w:p>
          <w:p w:rsidR="00CA07F7" w:rsidRDefault="00CA07F7">
            <w:pPr>
              <w:pStyle w:val="c6"/>
              <w:spacing w:before="0" w:beforeAutospacing="0" w:after="0" w:afterAutospacing="0" w:line="276" w:lineRule="auto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Вожатые</w:t>
            </w:r>
          </w:p>
        </w:tc>
      </w:tr>
      <w:tr w:rsidR="00CA07F7" w:rsidTr="00CA07F7">
        <w:trPr>
          <w:trHeight w:val="591"/>
        </w:trPr>
        <w:tc>
          <w:tcPr>
            <w:tcW w:w="95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c2"/>
              <w:spacing w:before="0" w:beforeAutospacing="0" w:after="0" w:afterAutospacing="0" w:line="276" w:lineRule="auto"/>
              <w:rPr>
                <w:rStyle w:val="c1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2.  Развлекательная программа «Музыкальное лото»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ГДК</w:t>
            </w:r>
          </w:p>
        </w:tc>
      </w:tr>
      <w:tr w:rsidR="00CA07F7" w:rsidTr="00CA07F7">
        <w:trPr>
          <w:trHeight w:val="1050"/>
        </w:trPr>
        <w:tc>
          <w:tcPr>
            <w:tcW w:w="95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c2"/>
              <w:spacing w:before="0" w:beforeAutospacing="0" w:after="0" w:afterAutospacing="0" w:line="276" w:lineRule="auto"/>
              <w:rPr>
                <w:rStyle w:val="c1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3.Спортивная эстафета «Дорожный серпантин»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Физ. работник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A07F7" w:rsidTr="00CA07F7">
        <w:trPr>
          <w:trHeight w:val="725"/>
        </w:trPr>
        <w:tc>
          <w:tcPr>
            <w:tcW w:w="95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c6"/>
              <w:spacing w:before="0" w:beforeAutospacing="0" w:after="0" w:afterAutospacing="0" w:line="276" w:lineRule="auto"/>
              <w:rPr>
                <w:rStyle w:val="c1"/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 xml:space="preserve">4. </w:t>
            </w:r>
            <w:r>
              <w:rPr>
                <w:color w:val="000000"/>
                <w:sz w:val="28"/>
                <w:lang w:eastAsia="en-US"/>
              </w:rPr>
              <w:t>Игры на свежем воздухе.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Вожатые</w:t>
            </w:r>
          </w:p>
        </w:tc>
      </w:tr>
    </w:tbl>
    <w:p w:rsidR="00CA07F7" w:rsidRDefault="00CA07F7" w:rsidP="00CA07F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tbl>
      <w:tblPr>
        <w:tblW w:w="9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0"/>
        <w:gridCol w:w="6362"/>
        <w:gridCol w:w="2453"/>
      </w:tblGrid>
      <w:tr w:rsidR="00CA07F7" w:rsidTr="00CA07F7">
        <w:tc>
          <w:tcPr>
            <w:tcW w:w="950" w:type="dxa"/>
            <w:vMerge w:val="restar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 день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29.10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CA07F7" w:rsidTr="00CA07F7">
        <w:trPr>
          <w:trHeight w:val="86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Мультяшкино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«Вредные привычки»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Вожатые </w:t>
            </w:r>
          </w:p>
        </w:tc>
      </w:tr>
      <w:tr w:rsidR="00CA07F7" w:rsidTr="00CA07F7"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Спортивно – игровая программа для детей «Здоровье в порядке – спасибо зарядке».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ГДК</w:t>
            </w:r>
          </w:p>
        </w:tc>
      </w:tr>
      <w:tr w:rsidR="00CA07F7" w:rsidTr="00CA07F7"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Юным читателям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Детская библиотека</w:t>
            </w:r>
          </w:p>
        </w:tc>
      </w:tr>
      <w:tr w:rsidR="00CA07F7" w:rsidTr="00CA07F7"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7F7" w:rsidRDefault="00CA07F7" w:rsidP="00CA07F7">
            <w:pPr>
              <w:numPr>
                <w:ilvl w:val="0"/>
                <w:numId w:val="47"/>
              </w:numPr>
              <w:spacing w:before="100" w:beforeAutospacing="1" w:after="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4. Игры на свежем воздухе.</w:t>
            </w:r>
          </w:p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Вожатые</w:t>
            </w:r>
          </w:p>
        </w:tc>
      </w:tr>
    </w:tbl>
    <w:p w:rsidR="00CA07F7" w:rsidRDefault="00CA07F7" w:rsidP="00CA07F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CA07F7" w:rsidRDefault="00CA07F7" w:rsidP="00CA07F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tbl>
      <w:tblPr>
        <w:tblW w:w="9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0"/>
        <w:gridCol w:w="6362"/>
        <w:gridCol w:w="2453"/>
      </w:tblGrid>
      <w:tr w:rsidR="00CA07F7" w:rsidTr="00CA07F7">
        <w:tc>
          <w:tcPr>
            <w:tcW w:w="950" w:type="dxa"/>
            <w:vMerge w:val="restar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 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 день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30.10</w:t>
            </w:r>
          </w:p>
          <w:p w:rsidR="00CA07F7" w:rsidRDefault="00CA07F7">
            <w:pPr>
              <w:pStyle w:val="a4"/>
              <w:spacing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CA07F7" w:rsidTr="00CA07F7">
        <w:trPr>
          <w:trHeight w:val="12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CA07F7" w:rsidRDefault="00CA07F7">
            <w:pPr>
              <w:pStyle w:val="c6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КВН «Обожаемые сказки»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Вожатые</w:t>
            </w:r>
          </w:p>
        </w:tc>
      </w:tr>
      <w:tr w:rsidR="00CA07F7" w:rsidTr="00CA07F7">
        <w:trPr>
          <w:trHeight w:val="92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Информационный час «Наша истинная национальность – человек» в рамках профилактики экстремизма на национальной и религиозной почве и противодействия идеологии терроризма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ГДК</w:t>
            </w:r>
          </w:p>
        </w:tc>
      </w:tr>
      <w:tr w:rsidR="00CA07F7" w:rsidTr="00CA07F7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c2"/>
              <w:spacing w:before="0" w:beforeAutospacing="0" w:after="0" w:afterAutospacing="0" w:line="276" w:lineRule="auto"/>
              <w:rPr>
                <w:rStyle w:val="c1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3. Волшебная мастерская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СЮТ</w:t>
            </w:r>
          </w:p>
        </w:tc>
      </w:tr>
      <w:tr w:rsidR="00CA07F7" w:rsidTr="00CA07F7">
        <w:trPr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7F7" w:rsidRDefault="00CA07F7" w:rsidP="00CA07F7">
            <w:pPr>
              <w:numPr>
                <w:ilvl w:val="0"/>
                <w:numId w:val="47"/>
              </w:numPr>
              <w:spacing w:before="100" w:beforeAutospacing="1" w:after="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4. Игры на свежем воздухе.</w:t>
            </w:r>
          </w:p>
          <w:p w:rsidR="00CA07F7" w:rsidRDefault="00CA0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CA07F7" w:rsidRDefault="00CA07F7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Вожатые</w:t>
            </w:r>
          </w:p>
        </w:tc>
      </w:tr>
    </w:tbl>
    <w:p w:rsidR="00CA07F7" w:rsidRDefault="00CA07F7" w:rsidP="00CA07F7"/>
    <w:tbl>
      <w:tblPr>
        <w:tblStyle w:val="a5"/>
        <w:tblW w:w="9747" w:type="dxa"/>
        <w:tblLook w:val="04A0"/>
      </w:tblPr>
      <w:tblGrid>
        <w:gridCol w:w="959"/>
        <w:gridCol w:w="6379"/>
        <w:gridCol w:w="2409"/>
      </w:tblGrid>
      <w:tr w:rsidR="00CA07F7" w:rsidTr="00CA07F7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7" w:rsidRDefault="00CA07F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 день</w:t>
            </w:r>
          </w:p>
          <w:p w:rsidR="00CA07F7" w:rsidRDefault="00CA07F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31.10</w:t>
            </w:r>
          </w:p>
          <w:p w:rsidR="00CA07F7" w:rsidRDefault="00CA07F7">
            <w:pPr>
              <w:rPr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7" w:rsidRDefault="00CA07F7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«Угадай мелодию»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7" w:rsidRDefault="00CA07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CA07F7" w:rsidRDefault="00CA07F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Вожатые</w:t>
            </w:r>
          </w:p>
        </w:tc>
      </w:tr>
      <w:tr w:rsidR="00CA07F7" w:rsidTr="00CA07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7" w:rsidRDefault="00CA07F7">
            <w:pPr>
              <w:rPr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7" w:rsidRDefault="00CA07F7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Закрытие лагеря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7" w:rsidRDefault="00CA07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  <w:p w:rsidR="00CA07F7" w:rsidRDefault="00CA07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CA07F7" w:rsidRDefault="00CA07F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Вожатые</w:t>
            </w:r>
          </w:p>
        </w:tc>
      </w:tr>
      <w:tr w:rsidR="00CA07F7" w:rsidTr="00CA07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7" w:rsidRDefault="00CA07F7">
            <w:pPr>
              <w:rPr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7" w:rsidRDefault="00CA07F7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z w:val="28"/>
                <w:lang w:eastAsia="en-US"/>
              </w:rPr>
              <w:t xml:space="preserve"> Игры на свежем воздухе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7" w:rsidRDefault="00CA07F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CA07F7" w:rsidRDefault="00CA07F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Вожатые</w:t>
            </w:r>
          </w:p>
        </w:tc>
      </w:tr>
    </w:tbl>
    <w:p w:rsidR="00CA07F7" w:rsidRDefault="00CA07F7" w:rsidP="00CA07F7"/>
    <w:p w:rsidR="00CA07F7" w:rsidRDefault="00CA07F7" w:rsidP="00CA07F7"/>
    <w:bookmarkEnd w:id="0"/>
    <w:p w:rsidR="00CA07F7" w:rsidRDefault="00CA07F7" w:rsidP="00CA07F7"/>
    <w:p w:rsidR="00CA07F7" w:rsidRDefault="00CA07F7" w:rsidP="00CA07F7"/>
    <w:p w:rsidR="009A00BD" w:rsidRDefault="009A00BD" w:rsidP="00C2394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sectPr w:rsidR="009A00BD" w:rsidSect="005D3BC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762"/>
    <w:multiLevelType w:val="multilevel"/>
    <w:tmpl w:val="BF3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8037D"/>
    <w:multiLevelType w:val="multilevel"/>
    <w:tmpl w:val="939C38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4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2" w:hanging="2880"/>
      </w:pPr>
      <w:rPr>
        <w:rFonts w:hint="default"/>
      </w:rPr>
    </w:lvl>
  </w:abstractNum>
  <w:abstractNum w:abstractNumId="2">
    <w:nsid w:val="09301E0F"/>
    <w:multiLevelType w:val="multilevel"/>
    <w:tmpl w:val="981E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72B00"/>
    <w:multiLevelType w:val="multilevel"/>
    <w:tmpl w:val="B282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04D0F"/>
    <w:multiLevelType w:val="multilevel"/>
    <w:tmpl w:val="0AAA6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1080" w:hanging="720"/>
      </w:pPr>
      <w:rPr>
        <w:rFonts w:ascii="Verdana" w:eastAsia="Times New Roman" w:hAnsi="Verdana" w:hint="default"/>
        <w:b w:val="0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" w:eastAsia="Times New Roman" w:hAnsi="Verdana" w:hint="default"/>
        <w:b w:val="0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" w:eastAsia="Times New Roman" w:hAnsi="Verdana" w:hint="default"/>
        <w:b w:val="0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Verdana" w:eastAsia="Times New Roman" w:hAnsi="Verdana" w:hint="default"/>
        <w:b w:val="0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" w:eastAsia="Times New Roman" w:hAnsi="Verdana" w:hint="default"/>
        <w:b w:val="0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" w:eastAsia="Times New Roman" w:hAnsi="Verdana" w:hint="default"/>
        <w:b w:val="0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" w:eastAsia="Times New Roman" w:hAnsi="Verdana" w:hint="default"/>
        <w:b w:val="0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" w:eastAsia="Times New Roman" w:hAnsi="Verdana" w:hint="default"/>
        <w:b w:val="0"/>
        <w:color w:val="000000"/>
        <w:sz w:val="20"/>
      </w:rPr>
    </w:lvl>
  </w:abstractNum>
  <w:abstractNum w:abstractNumId="5">
    <w:nsid w:val="13B41B1E"/>
    <w:multiLevelType w:val="multilevel"/>
    <w:tmpl w:val="178A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14D13"/>
    <w:multiLevelType w:val="multilevel"/>
    <w:tmpl w:val="2C6E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26DD2"/>
    <w:multiLevelType w:val="multilevel"/>
    <w:tmpl w:val="A9F8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D75AA"/>
    <w:multiLevelType w:val="multilevel"/>
    <w:tmpl w:val="8124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0330D6"/>
    <w:multiLevelType w:val="multilevel"/>
    <w:tmpl w:val="7A94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80FED"/>
    <w:multiLevelType w:val="multilevel"/>
    <w:tmpl w:val="502C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A50894"/>
    <w:multiLevelType w:val="multilevel"/>
    <w:tmpl w:val="AA9A42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10B6741"/>
    <w:multiLevelType w:val="multilevel"/>
    <w:tmpl w:val="1190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19141F"/>
    <w:multiLevelType w:val="multilevel"/>
    <w:tmpl w:val="5700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F535C0"/>
    <w:multiLevelType w:val="multilevel"/>
    <w:tmpl w:val="9C6A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7340B3"/>
    <w:multiLevelType w:val="multilevel"/>
    <w:tmpl w:val="946C9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9E308F2"/>
    <w:multiLevelType w:val="multilevel"/>
    <w:tmpl w:val="DCA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C7BD7"/>
    <w:multiLevelType w:val="multilevel"/>
    <w:tmpl w:val="8340B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AC50B3"/>
    <w:multiLevelType w:val="multilevel"/>
    <w:tmpl w:val="31E6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CE5277"/>
    <w:multiLevelType w:val="hybridMultilevel"/>
    <w:tmpl w:val="CBCE5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4F619A"/>
    <w:multiLevelType w:val="multilevel"/>
    <w:tmpl w:val="4848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861015"/>
    <w:multiLevelType w:val="multilevel"/>
    <w:tmpl w:val="5BAC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3B2C51"/>
    <w:multiLevelType w:val="multilevel"/>
    <w:tmpl w:val="B24C9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9C84CBC"/>
    <w:multiLevelType w:val="multilevel"/>
    <w:tmpl w:val="17CC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FF77AE"/>
    <w:multiLevelType w:val="multilevel"/>
    <w:tmpl w:val="596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935887"/>
    <w:multiLevelType w:val="multilevel"/>
    <w:tmpl w:val="1CB6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D46FF5"/>
    <w:multiLevelType w:val="multilevel"/>
    <w:tmpl w:val="B0FA0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AAA67D3"/>
    <w:multiLevelType w:val="multilevel"/>
    <w:tmpl w:val="8A0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9365C9"/>
    <w:multiLevelType w:val="multilevel"/>
    <w:tmpl w:val="31EA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523282"/>
    <w:multiLevelType w:val="multilevel"/>
    <w:tmpl w:val="C4C6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D26EED"/>
    <w:multiLevelType w:val="multilevel"/>
    <w:tmpl w:val="8F8C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1E47FD"/>
    <w:multiLevelType w:val="multilevel"/>
    <w:tmpl w:val="DE28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1C4E7E"/>
    <w:multiLevelType w:val="multilevel"/>
    <w:tmpl w:val="DDAC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9F6AC0"/>
    <w:multiLevelType w:val="multilevel"/>
    <w:tmpl w:val="2DBE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066A02"/>
    <w:multiLevelType w:val="hybridMultilevel"/>
    <w:tmpl w:val="37947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1216B9"/>
    <w:multiLevelType w:val="multilevel"/>
    <w:tmpl w:val="F768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266AF4"/>
    <w:multiLevelType w:val="multilevel"/>
    <w:tmpl w:val="DC88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295633"/>
    <w:multiLevelType w:val="multilevel"/>
    <w:tmpl w:val="79D8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BD471A"/>
    <w:multiLevelType w:val="multilevel"/>
    <w:tmpl w:val="EBCA5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E16101E"/>
    <w:multiLevelType w:val="multilevel"/>
    <w:tmpl w:val="298C4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63358D9"/>
    <w:multiLevelType w:val="multilevel"/>
    <w:tmpl w:val="805E2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0F55D4"/>
    <w:multiLevelType w:val="multilevel"/>
    <w:tmpl w:val="DB1A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B04C5B"/>
    <w:multiLevelType w:val="hybridMultilevel"/>
    <w:tmpl w:val="D9DA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4210E"/>
    <w:multiLevelType w:val="multilevel"/>
    <w:tmpl w:val="BC5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571A41"/>
    <w:multiLevelType w:val="hybridMultilevel"/>
    <w:tmpl w:val="BB8C89BE"/>
    <w:lvl w:ilvl="0" w:tplc="7DDE3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22"/>
  </w:num>
  <w:num w:numId="3">
    <w:abstractNumId w:val="15"/>
  </w:num>
  <w:num w:numId="4">
    <w:abstractNumId w:val="11"/>
  </w:num>
  <w:num w:numId="5">
    <w:abstractNumId w:val="39"/>
  </w:num>
  <w:num w:numId="6">
    <w:abstractNumId w:val="26"/>
  </w:num>
  <w:num w:numId="7">
    <w:abstractNumId w:val="38"/>
  </w:num>
  <w:num w:numId="8">
    <w:abstractNumId w:val="1"/>
  </w:num>
  <w:num w:numId="9">
    <w:abstractNumId w:val="34"/>
  </w:num>
  <w:num w:numId="10">
    <w:abstractNumId w:val="19"/>
  </w:num>
  <w:num w:numId="11">
    <w:abstractNumId w:val="42"/>
  </w:num>
  <w:num w:numId="12">
    <w:abstractNumId w:val="4"/>
  </w:num>
  <w:num w:numId="13">
    <w:abstractNumId w:val="44"/>
  </w:num>
  <w:num w:numId="14">
    <w:abstractNumId w:val="12"/>
  </w:num>
  <w:num w:numId="15">
    <w:abstractNumId w:val="32"/>
  </w:num>
  <w:num w:numId="16">
    <w:abstractNumId w:val="18"/>
  </w:num>
  <w:num w:numId="17">
    <w:abstractNumId w:val="28"/>
  </w:num>
  <w:num w:numId="18">
    <w:abstractNumId w:val="37"/>
  </w:num>
  <w:num w:numId="19">
    <w:abstractNumId w:val="35"/>
  </w:num>
  <w:num w:numId="20">
    <w:abstractNumId w:val="0"/>
  </w:num>
  <w:num w:numId="21">
    <w:abstractNumId w:val="8"/>
  </w:num>
  <w:num w:numId="22">
    <w:abstractNumId w:val="13"/>
  </w:num>
  <w:num w:numId="23">
    <w:abstractNumId w:val="30"/>
  </w:num>
  <w:num w:numId="24">
    <w:abstractNumId w:val="36"/>
  </w:num>
  <w:num w:numId="25">
    <w:abstractNumId w:val="23"/>
  </w:num>
  <w:num w:numId="26">
    <w:abstractNumId w:val="24"/>
  </w:num>
  <w:num w:numId="27">
    <w:abstractNumId w:val="27"/>
  </w:num>
  <w:num w:numId="28">
    <w:abstractNumId w:val="6"/>
  </w:num>
  <w:num w:numId="29">
    <w:abstractNumId w:val="41"/>
  </w:num>
  <w:num w:numId="30">
    <w:abstractNumId w:val="43"/>
  </w:num>
  <w:num w:numId="31">
    <w:abstractNumId w:val="5"/>
  </w:num>
  <w:num w:numId="32">
    <w:abstractNumId w:val="25"/>
  </w:num>
  <w:num w:numId="33">
    <w:abstractNumId w:val="2"/>
  </w:num>
  <w:num w:numId="34">
    <w:abstractNumId w:val="3"/>
  </w:num>
  <w:num w:numId="35">
    <w:abstractNumId w:val="21"/>
  </w:num>
  <w:num w:numId="36">
    <w:abstractNumId w:val="14"/>
  </w:num>
  <w:num w:numId="37">
    <w:abstractNumId w:val="7"/>
  </w:num>
  <w:num w:numId="38">
    <w:abstractNumId w:val="20"/>
  </w:num>
  <w:num w:numId="39">
    <w:abstractNumId w:val="29"/>
  </w:num>
  <w:num w:numId="40">
    <w:abstractNumId w:val="16"/>
  </w:num>
  <w:num w:numId="41">
    <w:abstractNumId w:val="10"/>
  </w:num>
  <w:num w:numId="42">
    <w:abstractNumId w:val="17"/>
  </w:num>
  <w:num w:numId="43">
    <w:abstractNumId w:val="31"/>
  </w:num>
  <w:num w:numId="44">
    <w:abstractNumId w:val="33"/>
  </w:num>
  <w:num w:numId="45">
    <w:abstractNumId w:val="9"/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A3F"/>
    <w:rsid w:val="000C4B46"/>
    <w:rsid w:val="002378D6"/>
    <w:rsid w:val="00261CF8"/>
    <w:rsid w:val="002E3447"/>
    <w:rsid w:val="0030634A"/>
    <w:rsid w:val="003120DC"/>
    <w:rsid w:val="00430433"/>
    <w:rsid w:val="004A14AE"/>
    <w:rsid w:val="004A7A3F"/>
    <w:rsid w:val="004B3C2D"/>
    <w:rsid w:val="005077CA"/>
    <w:rsid w:val="00552321"/>
    <w:rsid w:val="0056015E"/>
    <w:rsid w:val="005814CE"/>
    <w:rsid w:val="005F4AC9"/>
    <w:rsid w:val="00611F0A"/>
    <w:rsid w:val="00630E89"/>
    <w:rsid w:val="006B2C59"/>
    <w:rsid w:val="006D0365"/>
    <w:rsid w:val="006E0412"/>
    <w:rsid w:val="00760532"/>
    <w:rsid w:val="00787F6F"/>
    <w:rsid w:val="007B13DA"/>
    <w:rsid w:val="009A00BD"/>
    <w:rsid w:val="00B537BA"/>
    <w:rsid w:val="00C23940"/>
    <w:rsid w:val="00C649C3"/>
    <w:rsid w:val="00C856E9"/>
    <w:rsid w:val="00CA07F7"/>
    <w:rsid w:val="00CC03E0"/>
    <w:rsid w:val="00E55C4B"/>
    <w:rsid w:val="00E642A2"/>
    <w:rsid w:val="00E67D3B"/>
    <w:rsid w:val="00E964AE"/>
    <w:rsid w:val="00F32358"/>
    <w:rsid w:val="00FE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3F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4A7A3F"/>
  </w:style>
  <w:style w:type="paragraph" w:styleId="a4">
    <w:name w:val="Normal (Web)"/>
    <w:basedOn w:val="a"/>
    <w:rsid w:val="007B1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B13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13DA"/>
    <w:pPr>
      <w:ind w:left="720"/>
      <w:contextualSpacing/>
    </w:pPr>
    <w:rPr>
      <w:rFonts w:eastAsiaTheme="minorEastAsia" w:cstheme="minorBidi"/>
      <w:lang w:eastAsia="ru-RU"/>
    </w:rPr>
  </w:style>
  <w:style w:type="paragraph" w:customStyle="1" w:styleId="c2">
    <w:name w:val="c2"/>
    <w:basedOn w:val="a"/>
    <w:rsid w:val="006D0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6D0365"/>
  </w:style>
  <w:style w:type="paragraph" w:customStyle="1" w:styleId="c6">
    <w:name w:val="c6"/>
    <w:basedOn w:val="a"/>
    <w:rsid w:val="006D0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D0365"/>
  </w:style>
  <w:style w:type="character" w:customStyle="1" w:styleId="c1">
    <w:name w:val="c1"/>
    <w:basedOn w:val="a0"/>
    <w:rsid w:val="006D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16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Леонидовна</dc:creator>
  <cp:keywords/>
  <dc:description/>
  <cp:lastModifiedBy>1</cp:lastModifiedBy>
  <cp:revision>18</cp:revision>
  <cp:lastPrinted>2025-04-28T12:07:00Z</cp:lastPrinted>
  <dcterms:created xsi:type="dcterms:W3CDTF">2022-10-12T07:23:00Z</dcterms:created>
  <dcterms:modified xsi:type="dcterms:W3CDTF">2025-10-21T07:08:00Z</dcterms:modified>
</cp:coreProperties>
</file>